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E144DD" w:rsidRDefault="00E61DC0" w:rsidP="00167C02">
      <w:pPr>
        <w:spacing w:after="0"/>
        <w:jc w:val="center"/>
      </w:pPr>
      <w:r w:rsidRPr="00E144D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DF45F0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7B5AF3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AF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7B5AF3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AF3">
              <w:rPr>
                <w:rFonts w:ascii="Times New Roman" w:hAnsi="Times New Roman" w:cs="Times New Roman"/>
              </w:rPr>
              <w:t xml:space="preserve">ул. Горького, д. 5, пгт Тужа, Тужинский район, Кировская область, 612200,   </w:t>
            </w:r>
          </w:p>
          <w:p w14:paraId="77AC42D6" w14:textId="77777777" w:rsidR="00167C02" w:rsidRPr="007B5AF3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AF3">
              <w:rPr>
                <w:rFonts w:ascii="Times New Roman" w:hAnsi="Times New Roman" w:cs="Times New Roman"/>
              </w:rPr>
              <w:t xml:space="preserve"> тел</w:t>
            </w:r>
            <w:r w:rsidRPr="007B5AF3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7B5AF3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7B5AF3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A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7B5AF3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4EDD3A4C" w:rsidR="00F81325" w:rsidRPr="007B5AF3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A22D4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Пачинской</w:t>
            </w:r>
            <w:r w:rsidR="00E03733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сельской</w:t>
            </w:r>
            <w:r w:rsidR="00541DF8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733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2A22D4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Пачинское</w:t>
            </w:r>
            <w:r w:rsidR="00E03733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="00541DF8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</w:t>
            </w:r>
            <w:r w:rsidR="000926C5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1DF8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r w:rsidR="001102DD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54EC7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541DF8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1DF8" w:rsidRPr="007B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14:paraId="11176C36" w14:textId="5123F57B" w:rsidR="004B1E72" w:rsidRPr="007B5AF3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7B5AF3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1765775" w14:textId="45C40BA8" w:rsidR="002A22D4" w:rsidRPr="007B5AF3" w:rsidRDefault="002A22D4" w:rsidP="002A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Пачинской сельской Думы </w:t>
      </w:r>
      <w:bookmarkStart w:id="0" w:name="_Hlk119938561"/>
      <w:r w:rsidRPr="007B5AF3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Пачинское сельское поселение на 2024 год и на плановый период 2025 и 2026 годов» </w:t>
      </w:r>
      <w:bookmarkEnd w:id="0"/>
      <w:r w:rsidRPr="007B5AF3">
        <w:rPr>
          <w:rFonts w:ascii="Times New Roman" w:hAnsi="Times New Roman" w:cs="Times New Roman"/>
          <w:sz w:val="28"/>
          <w:szCs w:val="28"/>
        </w:rPr>
        <w:t xml:space="preserve">(далее – проект Решения, бюджет поселения) подготовлено в соответствии с Бюджетным кодексом Российской Федерации (далее – БК РФ),  Положением о бюджетном процессе в муниципальном образовании </w:t>
      </w:r>
      <w:bookmarkStart w:id="1" w:name="_Hlk120102337"/>
      <w:r w:rsidRPr="007B5AF3">
        <w:rPr>
          <w:rFonts w:ascii="Times New Roman" w:hAnsi="Times New Roman" w:cs="Times New Roman"/>
          <w:sz w:val="28"/>
          <w:szCs w:val="28"/>
        </w:rPr>
        <w:t xml:space="preserve">Пачинское сельское поселение, утвержденным решением Пачинской сельской Думы от </w:t>
      </w:r>
      <w:bookmarkEnd w:id="1"/>
      <w:r w:rsidRPr="007B5AF3">
        <w:rPr>
          <w:rFonts w:ascii="Times New Roman" w:hAnsi="Times New Roman" w:cs="Times New Roman"/>
          <w:sz w:val="28"/>
          <w:szCs w:val="28"/>
        </w:rPr>
        <w:t>19.11.2020 № 46/145 (далее – Положение о бюджетном процессе поселения), 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Пачинского сельского поселения по осуществлению внешнего муниципального финансового контроля от 10.04.2012.</w:t>
      </w:r>
    </w:p>
    <w:p w14:paraId="7405EC7B" w14:textId="77777777" w:rsidR="002A22D4" w:rsidRPr="007B5AF3" w:rsidRDefault="002A22D4" w:rsidP="002A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>В рамках подготовки заключения проведена оценка соблюдения нормативных правовых актов и иных документов, составляющих основу формирования бюджета поселения.</w:t>
      </w:r>
    </w:p>
    <w:p w14:paraId="445B3008" w14:textId="38B26B43" w:rsidR="000201E0" w:rsidRPr="007B5AF3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7B5AF3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 w:rsidRPr="007B5AF3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 w:rsidRPr="007B5AF3">
        <w:rPr>
          <w:rFonts w:ascii="Times New Roman" w:hAnsi="Times New Roman" w:cs="Times New Roman"/>
          <w:sz w:val="28"/>
          <w:szCs w:val="28"/>
        </w:rPr>
        <w:t>ы</w:t>
      </w:r>
      <w:r w:rsidRPr="007B5AF3">
        <w:rPr>
          <w:rFonts w:ascii="Times New Roman" w:hAnsi="Times New Roman" w:cs="Times New Roman"/>
          <w:sz w:val="28"/>
          <w:szCs w:val="28"/>
        </w:rPr>
        <w:t xml:space="preserve"> 1</w:t>
      </w:r>
      <w:r w:rsidR="00437256" w:rsidRPr="007B5AF3">
        <w:rPr>
          <w:rFonts w:ascii="Times New Roman" w:hAnsi="Times New Roman" w:cs="Times New Roman"/>
          <w:sz w:val="28"/>
          <w:szCs w:val="28"/>
        </w:rPr>
        <w:t>3</w:t>
      </w:r>
      <w:r w:rsidRPr="007B5AF3">
        <w:rPr>
          <w:rFonts w:ascii="Times New Roman" w:hAnsi="Times New Roman" w:cs="Times New Roman"/>
          <w:sz w:val="28"/>
          <w:szCs w:val="28"/>
        </w:rPr>
        <w:t>.11.202</w:t>
      </w:r>
      <w:r w:rsidR="00437256" w:rsidRPr="007B5AF3">
        <w:rPr>
          <w:rFonts w:ascii="Times New Roman" w:hAnsi="Times New Roman" w:cs="Times New Roman"/>
          <w:sz w:val="28"/>
          <w:szCs w:val="28"/>
        </w:rPr>
        <w:t>3</w:t>
      </w:r>
      <w:r w:rsidR="00456F78" w:rsidRPr="007B5AF3">
        <w:rPr>
          <w:rFonts w:ascii="Times New Roman" w:hAnsi="Times New Roman" w:cs="Times New Roman"/>
          <w:sz w:val="28"/>
          <w:szCs w:val="28"/>
        </w:rPr>
        <w:t>.</w:t>
      </w:r>
    </w:p>
    <w:p w14:paraId="7AC42636" w14:textId="75E731A7" w:rsidR="00036113" w:rsidRPr="007B5AF3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r w:rsidR="00E144DD" w:rsidRPr="007B5AF3">
        <w:rPr>
          <w:rFonts w:ascii="Times New Roman" w:hAnsi="Times New Roman" w:cs="Times New Roman"/>
          <w:sz w:val="28"/>
          <w:szCs w:val="28"/>
        </w:rPr>
        <w:t>материалы, представлены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>БК РФ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B5AF3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2A22D4" w:rsidRPr="007B5A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879DB" w:rsidRPr="007B5AF3">
        <w:rPr>
          <w:rFonts w:ascii="Times New Roman" w:hAnsi="Times New Roman" w:cs="Times New Roman"/>
          <w:sz w:val="28"/>
          <w:szCs w:val="28"/>
        </w:rPr>
        <w:t>,</w:t>
      </w:r>
      <w:r w:rsidRPr="007B5AF3">
        <w:rPr>
          <w:rFonts w:ascii="Times New Roman" w:hAnsi="Times New Roman" w:cs="Times New Roman"/>
          <w:sz w:val="28"/>
          <w:szCs w:val="28"/>
        </w:rPr>
        <w:t xml:space="preserve"> без нарушений.</w:t>
      </w:r>
    </w:p>
    <w:p w14:paraId="5B96A7ED" w14:textId="1A9A7A1E" w:rsidR="00541DF8" w:rsidRPr="007B5AF3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lastRenderedPageBreak/>
        <w:t>Параметры прогноза исходных макроэкономических показателей для составления проекта бюджета</w:t>
      </w:r>
      <w:r w:rsidR="003A5E9A" w:rsidRPr="007B5A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1D319D65" w14:textId="18DB51E3" w:rsidR="00705A75" w:rsidRPr="007B5AF3" w:rsidRDefault="0099086D" w:rsidP="00641D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П</w:t>
      </w:r>
      <w:r w:rsidR="00705A75" w:rsidRPr="007B5AF3">
        <w:rPr>
          <w:rFonts w:ascii="Times New Roman" w:hAnsi="Times New Roman" w:cs="Times New Roman"/>
          <w:bCs/>
          <w:sz w:val="28"/>
          <w:szCs w:val="28"/>
        </w:rPr>
        <w:t xml:space="preserve">рогноз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="002A22D4" w:rsidRPr="007B5AF3">
        <w:rPr>
          <w:rFonts w:ascii="Times New Roman" w:hAnsi="Times New Roman" w:cs="Times New Roman"/>
          <w:bCs/>
          <w:sz w:val="28"/>
          <w:szCs w:val="28"/>
        </w:rPr>
        <w:t>Пачинского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>,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A75" w:rsidRPr="007B5AF3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 xml:space="preserve">ный одновременно с </w:t>
      </w:r>
      <w:r w:rsidR="00705A75" w:rsidRPr="007B5AF3">
        <w:rPr>
          <w:rFonts w:ascii="Times New Roman" w:hAnsi="Times New Roman" w:cs="Times New Roman"/>
          <w:bCs/>
          <w:sz w:val="28"/>
          <w:szCs w:val="28"/>
        </w:rPr>
        <w:t>проектом Решения на 202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705A75"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="00705A75" w:rsidRPr="007B5AF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>, разработан на трехлетний период, что соответствует требованиям</w:t>
      </w:r>
      <w:r w:rsidR="00743F04" w:rsidRPr="007B5AF3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2E140E" w:rsidRPr="007B5AF3">
        <w:rPr>
          <w:rFonts w:ascii="Times New Roman" w:hAnsi="Times New Roman" w:cs="Times New Roman"/>
          <w:bCs/>
          <w:sz w:val="28"/>
          <w:szCs w:val="28"/>
        </w:rPr>
        <w:t xml:space="preserve"> статьи 173 БК РФ</w:t>
      </w:r>
      <w:r w:rsidR="00F25BA2"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4AAB7F" w14:textId="76806C08" w:rsidR="00C158E7" w:rsidRPr="007B5AF3" w:rsidRDefault="00641D37" w:rsidP="00440B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соответствии с </w:t>
      </w:r>
      <w:r w:rsidR="009879DB" w:rsidRPr="007B5AF3">
        <w:rPr>
          <w:rFonts w:ascii="Times New Roman" w:hAnsi="Times New Roman" w:cs="Times New Roman"/>
          <w:b/>
          <w:i/>
          <w:iCs/>
          <w:sz w:val="28"/>
          <w:szCs w:val="28"/>
        </w:rPr>
        <w:t>пункт</w:t>
      </w: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>ом</w:t>
      </w:r>
      <w:r w:rsidR="009879DB"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</w:t>
      </w:r>
      <w:r w:rsidR="00C158E7"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3</w:t>
      </w:r>
      <w:r w:rsidR="009879DB"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статьи 173 БК РФ</w:t>
      </w: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Прогноз социально-экономического развития муниципального образования ежегодно разрабатывается в </w:t>
      </w:r>
      <w:hyperlink r:id="rId9" w:history="1">
        <w:r w:rsidRPr="007B5AF3">
          <w:rPr>
            <w:rFonts w:ascii="Times New Roman" w:hAnsi="Times New Roman" w:cs="Times New Roman"/>
            <w:b/>
            <w:i/>
            <w:iCs/>
            <w:sz w:val="28"/>
            <w:szCs w:val="28"/>
          </w:rPr>
          <w:t>порядке</w:t>
        </w:r>
      </w:hyperlink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>, установленном местной администрацией</w:t>
      </w:r>
      <w:r w:rsidR="00C158E7"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должен быть одобрен </w:t>
      </w:r>
      <w:r w:rsidR="00C158E7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местной администрацией одновременно с принятием решения о внесении проекта бюджета в представительный орган.</w:t>
      </w:r>
    </w:p>
    <w:p w14:paraId="27EE7FA0" w14:textId="22B5DBA6" w:rsidR="00641D37" w:rsidRPr="007B5AF3" w:rsidRDefault="00C158E7" w:rsidP="00641D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>Постановлен администрации поселения от 19.05.2017 № 28 утвержден Порядок разработки и корректировки прогноза социально-экономического развития муниципального образования Пачинское сельское поселение на долгосрочный и среднесрочный период.</w:t>
      </w:r>
    </w:p>
    <w:p w14:paraId="2F4048C7" w14:textId="77777777" w:rsidR="00440BAB" w:rsidRPr="007B5AF3" w:rsidRDefault="00641D37" w:rsidP="00641D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Прогноз социально-экономического развития </w:t>
      </w:r>
      <w:r w:rsidR="00C158E7"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поселения </w:t>
      </w: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2024-2026 годы не одобрен, что является нарушением пункта </w:t>
      </w:r>
      <w:r w:rsidR="00C158E7" w:rsidRPr="007B5AF3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статьи 173 БК РФ</w:t>
      </w:r>
      <w:r w:rsidR="00C158E7" w:rsidRPr="007B5AF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67ABBEC9" w14:textId="05D04044" w:rsidR="00641D37" w:rsidRPr="00C92E8B" w:rsidRDefault="00C158E7" w:rsidP="00641D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Следует </w:t>
      </w:r>
      <w:r w:rsidR="00440BAB" w:rsidRPr="007B5AF3">
        <w:rPr>
          <w:rFonts w:ascii="Times New Roman" w:hAnsi="Times New Roman" w:cs="Times New Roman"/>
          <w:b/>
          <w:i/>
          <w:iCs/>
          <w:sz w:val="28"/>
          <w:szCs w:val="28"/>
        </w:rPr>
        <w:t>отметить, Порядок</w:t>
      </w:r>
      <w:r w:rsidR="00641D37"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разработки и корректировки прогноза социально-экономического развития муниципального образования </w:t>
      </w:r>
      <w:r w:rsidRPr="00C92E8B">
        <w:rPr>
          <w:rFonts w:ascii="Times New Roman" w:hAnsi="Times New Roman" w:cs="Times New Roman"/>
          <w:b/>
          <w:i/>
          <w:iCs/>
          <w:sz w:val="28"/>
          <w:szCs w:val="28"/>
        </w:rPr>
        <w:t>Пачинское</w:t>
      </w:r>
      <w:r w:rsidR="00641D37" w:rsidRPr="00C92E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сельское поселение на </w:t>
      </w:r>
      <w:r w:rsidRPr="00C92E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долгосрочный и </w:t>
      </w:r>
      <w:r w:rsidR="00641D37" w:rsidRPr="00C92E8B">
        <w:rPr>
          <w:rFonts w:ascii="Times New Roman" w:hAnsi="Times New Roman" w:cs="Times New Roman"/>
          <w:b/>
          <w:i/>
          <w:iCs/>
          <w:sz w:val="28"/>
          <w:szCs w:val="28"/>
        </w:rPr>
        <w:t>среднесрочный период, утвержденн</w:t>
      </w:r>
      <w:r w:rsidRPr="00C92E8B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="00641D37" w:rsidRPr="00C92E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постановлением администрации поселения от </w:t>
      </w:r>
      <w:r w:rsidRPr="00C92E8B">
        <w:rPr>
          <w:rFonts w:ascii="Times New Roman" w:hAnsi="Times New Roman" w:cs="Times New Roman"/>
          <w:b/>
          <w:i/>
          <w:iCs/>
          <w:sz w:val="28"/>
          <w:szCs w:val="28"/>
        </w:rPr>
        <w:t>19.05.2017 № 28 не содержит нормы бюджетного законодательства</w:t>
      </w:r>
      <w:r w:rsidR="007B5AF3" w:rsidRPr="00C92E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части</w:t>
      </w:r>
      <w:r w:rsidRPr="00C92E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требовани</w:t>
      </w:r>
      <w:r w:rsidR="007B5AF3" w:rsidRPr="00C92E8B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C92E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 одобрении прогноза</w:t>
      </w:r>
      <w:r w:rsidR="00440BAB" w:rsidRPr="00C92E8B">
        <w:rPr>
          <w:rFonts w:ascii="Times New Roman" w:hAnsi="Times New Roman" w:cs="Times New Roman"/>
          <w:b/>
          <w:i/>
          <w:iCs/>
          <w:sz w:val="28"/>
          <w:szCs w:val="28"/>
        </w:rPr>
        <w:t>, период</w:t>
      </w:r>
      <w:r w:rsidR="007B5AF3" w:rsidRPr="00C92E8B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440BAB" w:rsidRPr="00C92E8B">
        <w:rPr>
          <w:rFonts w:ascii="Times New Roman" w:hAnsi="Times New Roman" w:cs="Times New Roman"/>
          <w:b/>
          <w:i/>
          <w:iCs/>
          <w:sz w:val="28"/>
          <w:szCs w:val="28"/>
        </w:rPr>
        <w:t>, на который разрабатывается прогноз.</w:t>
      </w:r>
    </w:p>
    <w:p w14:paraId="6E1C790E" w14:textId="1BD7FC4B" w:rsidR="00257F58" w:rsidRPr="00C92E8B" w:rsidRDefault="00761F3D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8B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Прогнозу</w:t>
      </w:r>
      <w:r w:rsidR="00641D37" w:rsidRPr="00C92E8B">
        <w:rPr>
          <w:rFonts w:ascii="Times New Roman" w:hAnsi="Times New Roman" w:cs="Times New Roman"/>
          <w:bCs/>
          <w:sz w:val="28"/>
          <w:szCs w:val="28"/>
        </w:rPr>
        <w:t>,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</w:t>
      </w:r>
      <w:r w:rsidR="00641D37" w:rsidRPr="00C92E8B">
        <w:rPr>
          <w:rFonts w:ascii="Times New Roman" w:hAnsi="Times New Roman" w:cs="Times New Roman"/>
          <w:bCs/>
          <w:sz w:val="28"/>
          <w:szCs w:val="28"/>
        </w:rPr>
        <w:t>е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 w:rsidR="00641D37" w:rsidRPr="00C92E8B">
        <w:rPr>
          <w:rFonts w:ascii="Times New Roman" w:hAnsi="Times New Roman" w:cs="Times New Roman"/>
          <w:bCs/>
          <w:sz w:val="28"/>
          <w:szCs w:val="28"/>
        </w:rPr>
        <w:t>е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 поселения ха</w:t>
      </w:r>
      <w:r w:rsidR="00257F58" w:rsidRPr="00C92E8B">
        <w:rPr>
          <w:rFonts w:ascii="Times New Roman" w:hAnsi="Times New Roman" w:cs="Times New Roman"/>
          <w:bCs/>
          <w:sz w:val="28"/>
          <w:szCs w:val="28"/>
        </w:rPr>
        <w:t>рактеризу</w:t>
      </w:r>
      <w:r w:rsidRPr="00C92E8B">
        <w:rPr>
          <w:rFonts w:ascii="Times New Roman" w:hAnsi="Times New Roman" w:cs="Times New Roman"/>
          <w:bCs/>
          <w:sz w:val="28"/>
          <w:szCs w:val="28"/>
        </w:rPr>
        <w:t>е</w:t>
      </w:r>
      <w:r w:rsidR="00257F58" w:rsidRPr="00C92E8B">
        <w:rPr>
          <w:rFonts w:ascii="Times New Roman" w:hAnsi="Times New Roman" w:cs="Times New Roman"/>
          <w:bCs/>
          <w:sz w:val="28"/>
          <w:szCs w:val="28"/>
        </w:rPr>
        <w:t xml:space="preserve">тся следующими </w:t>
      </w:r>
      <w:r w:rsidR="0044428E" w:rsidRPr="00C92E8B">
        <w:rPr>
          <w:rFonts w:ascii="Times New Roman" w:hAnsi="Times New Roman" w:cs="Times New Roman"/>
          <w:bCs/>
          <w:sz w:val="28"/>
          <w:szCs w:val="28"/>
        </w:rPr>
        <w:t>показателями</w:t>
      </w:r>
      <w:r w:rsidR="00257F58" w:rsidRPr="00C92E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40E12A" w14:textId="081D014C" w:rsidR="008175B7" w:rsidRPr="00C92E8B" w:rsidRDefault="008175B7" w:rsidP="008175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8B">
        <w:rPr>
          <w:rFonts w:ascii="Times New Roman" w:hAnsi="Times New Roman" w:cs="Times New Roman"/>
          <w:bCs/>
          <w:sz w:val="28"/>
          <w:szCs w:val="28"/>
        </w:rPr>
        <w:t>ежегодным сокращением численности постоянного населения: на 21чел. в 2024 году, на 4 чел. в 2025году и на 10 чел. в 2025 году;</w:t>
      </w:r>
    </w:p>
    <w:p w14:paraId="0B0AC10F" w14:textId="77777777" w:rsidR="008175B7" w:rsidRPr="00C92E8B" w:rsidRDefault="008175B7" w:rsidP="008175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8B">
        <w:rPr>
          <w:rFonts w:ascii="Times New Roman" w:hAnsi="Times New Roman" w:cs="Times New Roman"/>
          <w:bCs/>
          <w:sz w:val="28"/>
          <w:szCs w:val="28"/>
        </w:rPr>
        <w:t>отсутствием на территории поселения учреждений дошкольного образования, общеобразовательных учреждений;</w:t>
      </w:r>
    </w:p>
    <w:p w14:paraId="369D1ACA" w14:textId="5ABDD746" w:rsidR="008175B7" w:rsidRPr="00C92E8B" w:rsidRDefault="008175B7" w:rsidP="008175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8B">
        <w:rPr>
          <w:rFonts w:ascii="Times New Roman" w:hAnsi="Times New Roman" w:cs="Times New Roman"/>
          <w:bCs/>
          <w:sz w:val="28"/>
          <w:szCs w:val="28"/>
        </w:rPr>
        <w:t>наличием на территории поселения фельдшерско-акушерских пунктов в количестве 3 единиц;</w:t>
      </w:r>
    </w:p>
    <w:p w14:paraId="3FF88946" w14:textId="7C116100" w:rsidR="008175B7" w:rsidRPr="00C92E8B" w:rsidRDefault="008175B7" w:rsidP="008175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8B">
        <w:rPr>
          <w:rFonts w:ascii="Times New Roman" w:hAnsi="Times New Roman" w:cs="Times New Roman"/>
          <w:bCs/>
          <w:sz w:val="28"/>
          <w:szCs w:val="28"/>
        </w:rPr>
        <w:t>наличием организаций, зарегистрированных на территории поселения, которое составляет 10 единиц;</w:t>
      </w:r>
    </w:p>
    <w:p w14:paraId="7FA1C8BF" w14:textId="398E3555" w:rsidR="00C92E8B" w:rsidRPr="00C92E8B" w:rsidRDefault="00C92E8B" w:rsidP="00C92E8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8B">
        <w:rPr>
          <w:rFonts w:ascii="Times New Roman" w:hAnsi="Times New Roman" w:cs="Times New Roman"/>
          <w:bCs/>
          <w:sz w:val="28"/>
          <w:szCs w:val="28"/>
        </w:rPr>
        <w:t>ежегодным сокращением численности работников предприятий и организаций в 2024-2026 годы с 62 до 50 чел.</w:t>
      </w:r>
    </w:p>
    <w:p w14:paraId="41C3369C" w14:textId="77777777" w:rsidR="00C92E8B" w:rsidRPr="00C92E8B" w:rsidRDefault="00C92E8B" w:rsidP="008175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77A4D9" w14:textId="359A8D7C" w:rsidR="008175B7" w:rsidRPr="00C92E8B" w:rsidRDefault="008175B7" w:rsidP="008175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8B">
        <w:rPr>
          <w:rFonts w:ascii="Times New Roman" w:hAnsi="Times New Roman" w:cs="Times New Roman"/>
          <w:bCs/>
          <w:sz w:val="28"/>
          <w:szCs w:val="28"/>
        </w:rPr>
        <w:t xml:space="preserve">ростом фонда оплаты труда в 2024 году на 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200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,0 тыс. рублей (на 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1,7</w:t>
      </w:r>
      <w:r w:rsidRPr="00C92E8B">
        <w:rPr>
          <w:rFonts w:ascii="Times New Roman" w:hAnsi="Times New Roman" w:cs="Times New Roman"/>
          <w:bCs/>
          <w:sz w:val="28"/>
          <w:szCs w:val="28"/>
        </w:rPr>
        <w:t>%) к оценке 202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3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 года, в 202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5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 году на 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100,0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 тыс. рублей (на 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0,8</w:t>
      </w:r>
      <w:r w:rsidRPr="00C92E8B">
        <w:rPr>
          <w:rFonts w:ascii="Times New Roman" w:hAnsi="Times New Roman" w:cs="Times New Roman"/>
          <w:bCs/>
          <w:sz w:val="28"/>
          <w:szCs w:val="28"/>
        </w:rPr>
        <w:t>%) к прогнозу 202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4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 года и на 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400,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0 тыс. рублей (на 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3,3</w:t>
      </w:r>
      <w:r w:rsidRPr="00C92E8B">
        <w:rPr>
          <w:rFonts w:ascii="Times New Roman" w:hAnsi="Times New Roman" w:cs="Times New Roman"/>
          <w:bCs/>
          <w:sz w:val="28"/>
          <w:szCs w:val="28"/>
        </w:rPr>
        <w:t>%) в 202</w:t>
      </w:r>
      <w:r w:rsidR="00C92E8B" w:rsidRPr="00C92E8B">
        <w:rPr>
          <w:rFonts w:ascii="Times New Roman" w:hAnsi="Times New Roman" w:cs="Times New Roman"/>
          <w:bCs/>
          <w:sz w:val="28"/>
          <w:szCs w:val="28"/>
        </w:rPr>
        <w:t>6</w:t>
      </w:r>
      <w:r w:rsidRPr="00C92E8B">
        <w:rPr>
          <w:rFonts w:ascii="Times New Roman" w:hAnsi="Times New Roman" w:cs="Times New Roman"/>
          <w:bCs/>
          <w:sz w:val="28"/>
          <w:szCs w:val="28"/>
        </w:rPr>
        <w:t xml:space="preserve"> году;</w:t>
      </w:r>
    </w:p>
    <w:p w14:paraId="6B356FDD" w14:textId="77777777" w:rsidR="00C92E8B" w:rsidRDefault="00C92E8B" w:rsidP="008175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8B">
        <w:rPr>
          <w:rFonts w:ascii="Times New Roman" w:hAnsi="Times New Roman" w:cs="Times New Roman"/>
          <w:bCs/>
          <w:sz w:val="28"/>
          <w:szCs w:val="28"/>
        </w:rPr>
        <w:t>сохранением</w:t>
      </w:r>
      <w:r w:rsidR="008175B7" w:rsidRPr="00C92E8B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фонда, которая составляет в 202</w:t>
      </w:r>
      <w:r w:rsidRPr="00C92E8B">
        <w:rPr>
          <w:rFonts w:ascii="Times New Roman" w:hAnsi="Times New Roman" w:cs="Times New Roman"/>
          <w:bCs/>
          <w:sz w:val="28"/>
          <w:szCs w:val="28"/>
        </w:rPr>
        <w:t>4- 2026 годы 9,7</w:t>
      </w:r>
      <w:r w:rsidR="008175B7" w:rsidRPr="00C92E8B">
        <w:rPr>
          <w:rFonts w:ascii="Times New Roman" w:hAnsi="Times New Roman" w:cs="Times New Roman"/>
          <w:bCs/>
          <w:sz w:val="28"/>
          <w:szCs w:val="28"/>
        </w:rPr>
        <w:t xml:space="preserve"> тыс. кв. м</w:t>
      </w:r>
      <w:r w:rsidRPr="00C92E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089916" w14:textId="37593D69" w:rsidR="00D805CB" w:rsidRPr="007B5AF3" w:rsidRDefault="004C6074" w:rsidP="004C6074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бюджета </w:t>
      </w:r>
    </w:p>
    <w:p w14:paraId="5E0A9B78" w14:textId="1F6472BF" w:rsidR="00D442F7" w:rsidRPr="007B5AF3" w:rsidRDefault="00D442F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Динамика основных параметров бюджета поселения по сравнению с оценкой 2023 года характеризуется увеличением планируемого объема </w:t>
      </w:r>
      <w:r w:rsidR="00AF4D6B" w:rsidRPr="007B5AF3">
        <w:rPr>
          <w:rFonts w:ascii="Times New Roman" w:hAnsi="Times New Roman" w:cs="Times New Roman"/>
          <w:bCs/>
          <w:sz w:val="28"/>
          <w:szCs w:val="28"/>
        </w:rPr>
        <w:t xml:space="preserve">доходов и расходов </w:t>
      </w:r>
      <w:r w:rsidR="00C3585F" w:rsidRPr="007B5AF3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="00AF4D6B" w:rsidRPr="007B5AF3">
        <w:rPr>
          <w:rFonts w:ascii="Times New Roman" w:hAnsi="Times New Roman" w:cs="Times New Roman"/>
          <w:bCs/>
          <w:sz w:val="28"/>
          <w:szCs w:val="28"/>
        </w:rPr>
        <w:t xml:space="preserve">по причине </w:t>
      </w:r>
      <w:r w:rsidR="00C3585F" w:rsidRPr="007B5AF3">
        <w:rPr>
          <w:rFonts w:ascii="Times New Roman" w:hAnsi="Times New Roman" w:cs="Times New Roman"/>
          <w:bCs/>
          <w:sz w:val="28"/>
          <w:szCs w:val="28"/>
        </w:rPr>
        <w:t xml:space="preserve">увеличения планируемого объема </w:t>
      </w:r>
      <w:r w:rsidR="00AF4D6B" w:rsidRPr="007B5AF3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7B5AF3">
        <w:rPr>
          <w:rFonts w:ascii="Times New Roman" w:hAnsi="Times New Roman" w:cs="Times New Roman"/>
          <w:bCs/>
          <w:sz w:val="28"/>
          <w:szCs w:val="28"/>
        </w:rPr>
        <w:t>. В</w:t>
      </w:r>
      <w:r w:rsidR="00AF4D6B" w:rsidRPr="007B5AF3">
        <w:rPr>
          <w:rFonts w:ascii="Times New Roman" w:hAnsi="Times New Roman" w:cs="Times New Roman"/>
          <w:bCs/>
          <w:sz w:val="28"/>
          <w:szCs w:val="28"/>
        </w:rPr>
        <w:t xml:space="preserve"> 2025-2026 годы </w:t>
      </w:r>
      <w:r w:rsidR="00743F04" w:rsidRPr="007B5AF3">
        <w:rPr>
          <w:rFonts w:ascii="Times New Roman" w:hAnsi="Times New Roman" w:cs="Times New Roman"/>
          <w:bCs/>
          <w:sz w:val="28"/>
          <w:szCs w:val="28"/>
        </w:rPr>
        <w:t>к</w:t>
      </w:r>
      <w:r w:rsidR="00C3585F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F04" w:rsidRPr="007B5AF3">
        <w:rPr>
          <w:rFonts w:ascii="Times New Roman" w:hAnsi="Times New Roman" w:cs="Times New Roman"/>
          <w:bCs/>
          <w:sz w:val="28"/>
          <w:szCs w:val="28"/>
        </w:rPr>
        <w:t>прогнозу 2024 года</w:t>
      </w:r>
      <w:r w:rsidR="00C3585F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DE3" w:rsidRPr="007B5AF3">
        <w:rPr>
          <w:rFonts w:ascii="Times New Roman" w:hAnsi="Times New Roman" w:cs="Times New Roman"/>
          <w:bCs/>
          <w:sz w:val="28"/>
          <w:szCs w:val="28"/>
        </w:rPr>
        <w:t>прогнозируется</w:t>
      </w:r>
      <w:r w:rsidR="00C3585F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 xml:space="preserve">небольшое увеличение собственных доходов и </w:t>
      </w:r>
      <w:r w:rsidR="00C3585F" w:rsidRPr="007B5AF3">
        <w:rPr>
          <w:rFonts w:ascii="Times New Roman" w:hAnsi="Times New Roman" w:cs="Times New Roman"/>
          <w:bCs/>
          <w:sz w:val="28"/>
          <w:szCs w:val="28"/>
        </w:rPr>
        <w:t xml:space="preserve">снижение планируемого объема расходов главным образом по причине снижения планируемого объема </w:t>
      </w:r>
      <w:r w:rsidR="00AF4D6B" w:rsidRPr="007B5AF3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7B5A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4D6B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E122C4" w14:textId="4788CA1C" w:rsidR="00390BBA" w:rsidRPr="007B5AF3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D805CB" w:rsidRPr="007B5AF3">
        <w:rPr>
          <w:rFonts w:ascii="Times New Roman" w:hAnsi="Times New Roman" w:cs="Times New Roman"/>
          <w:bCs/>
          <w:sz w:val="28"/>
          <w:szCs w:val="28"/>
        </w:rPr>
        <w:t xml:space="preserve">параметры </w:t>
      </w:r>
      <w:r w:rsidR="008A13FD" w:rsidRPr="007B5AF3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6229E" w:rsidRPr="007B5AF3">
        <w:rPr>
          <w:rFonts w:ascii="Times New Roman" w:hAnsi="Times New Roman" w:cs="Times New Roman"/>
          <w:bCs/>
          <w:sz w:val="28"/>
          <w:szCs w:val="28"/>
        </w:rPr>
        <w:t>бюджет</w:t>
      </w:r>
      <w:r w:rsidR="00D805CB" w:rsidRPr="007B5AF3">
        <w:rPr>
          <w:rFonts w:ascii="Times New Roman" w:hAnsi="Times New Roman" w:cs="Times New Roman"/>
          <w:bCs/>
          <w:sz w:val="28"/>
          <w:szCs w:val="28"/>
        </w:rPr>
        <w:t>а</w:t>
      </w:r>
      <w:r w:rsidR="0086229E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5CB" w:rsidRPr="007B5AF3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1E2ED8" w:rsidRPr="007B5AF3" w14:paraId="0DCE51C8" w14:textId="77777777" w:rsidTr="006545E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A38D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4EB0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7028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08D89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2CD44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94CFF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9B50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2539B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1E2ED8" w:rsidRPr="007B5AF3" w14:paraId="4A3E5D9A" w14:textId="77777777" w:rsidTr="006545E5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240B6C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6F6B0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C2B094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CF429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2F8CEE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1E2ED8" w:rsidRPr="007B5AF3" w14:paraId="3B215D33" w14:textId="77777777" w:rsidTr="006545E5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9C04D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1E45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FDCF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9F47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3FA9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FA35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857E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FC21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5128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1E2ED8" w:rsidRPr="007B5AF3" w14:paraId="1C430863" w14:textId="77777777" w:rsidTr="006545E5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3623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9090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D8D4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01E0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5 703,5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C571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5C70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3 468,8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0D1B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852C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3 429,1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C3F2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E2ED8" w:rsidRPr="007B5AF3" w14:paraId="6A94D879" w14:textId="77777777" w:rsidTr="006545E5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7FE7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94C4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E07E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31F0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C12B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6790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CA17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B8D6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B38B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</w:tc>
      </w:tr>
      <w:tr w:rsidR="001E2ED8" w:rsidRPr="007B5AF3" w14:paraId="3C8AC4F5" w14:textId="77777777" w:rsidTr="006545E5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9942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6A1E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2 998,3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E588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43B7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4 861,9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6486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467E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2 614,5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2A22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5CCE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0774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</w:tr>
      <w:tr w:rsidR="001E2ED8" w:rsidRPr="007B5AF3" w14:paraId="5C0CC59E" w14:textId="77777777" w:rsidTr="006545E5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C059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EBE7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4 432,2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C107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07A8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5 706,5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70E7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2296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B812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73BE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F467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E2ED8" w:rsidRPr="007B5AF3" w14:paraId="6F411466" w14:textId="77777777" w:rsidTr="006545E5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330F" w14:textId="77777777" w:rsidR="001E2ED8" w:rsidRPr="007B5AF3" w:rsidRDefault="001E2ED8" w:rsidP="001E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BF89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-350,1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B2A1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8562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D198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C1FC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AD7F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CFE1" w14:textId="77777777" w:rsidR="001E2ED8" w:rsidRPr="007B5AF3" w:rsidRDefault="001E2ED8" w:rsidP="001E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D690" w14:textId="77777777" w:rsidR="001E2ED8" w:rsidRPr="007B5AF3" w:rsidRDefault="001E2ED8" w:rsidP="001E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7C074E5" w14:textId="78FF4976" w:rsidR="00F42DE3" w:rsidRPr="007B5AF3" w:rsidRDefault="00F42DE3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Бюджет поселения на 2024-2026 годы предусмотрен с дефицитом в объеме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3</w:t>
      </w:r>
      <w:r w:rsidRPr="007B5AF3">
        <w:rPr>
          <w:rFonts w:ascii="Times New Roman" w:hAnsi="Times New Roman" w:cs="Times New Roman"/>
          <w:bCs/>
          <w:sz w:val="28"/>
          <w:szCs w:val="28"/>
        </w:rPr>
        <w:t>,0 тыс. рублей ежегодно, источниками финансирования которого являются остатки средств на счетах бюджета по итогам финансового года.</w:t>
      </w:r>
    </w:p>
    <w:p w14:paraId="5E3E2842" w14:textId="27B6D642" w:rsidR="00156DA7" w:rsidRPr="007B5AF3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i/>
          <w:iCs/>
          <w:sz w:val="28"/>
          <w:szCs w:val="28"/>
        </w:rPr>
        <w:t>Налоговые и неналоговые доходы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F444DE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</w:t>
      </w:r>
      <w:r w:rsidR="00F444DE" w:rsidRPr="007B5AF3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444DE" w:rsidRPr="007B5AF3">
        <w:rPr>
          <w:rFonts w:ascii="Times New Roman" w:hAnsi="Times New Roman" w:cs="Times New Roman"/>
          <w:bCs/>
          <w:sz w:val="28"/>
          <w:szCs w:val="28"/>
        </w:rPr>
        <w:t>3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сокращаются</w:t>
      </w:r>
      <w:r w:rsidR="00F444DE" w:rsidRPr="007B5AF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242,2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(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22,3</w:t>
      </w:r>
      <w:r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)</w:t>
      </w:r>
      <w:r w:rsidRPr="007B5AF3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B5AF3">
        <w:rPr>
          <w:rFonts w:ascii="Times New Roman" w:hAnsi="Times New Roman" w:cs="Times New Roman"/>
          <w:bCs/>
          <w:sz w:val="28"/>
          <w:szCs w:val="28"/>
        </w:rPr>
        <w:t>202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у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увеличиваются на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12,7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(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15,1</w:t>
      </w:r>
      <w:r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)</w:t>
      </w:r>
      <w:r w:rsidRPr="007B5AF3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годом  увеличение составляет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0,3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(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0,04</w:t>
      </w:r>
      <w:r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B5AF3">
        <w:rPr>
          <w:rFonts w:ascii="Times New Roman" w:hAnsi="Times New Roman" w:cs="Times New Roman"/>
          <w:bCs/>
          <w:sz w:val="28"/>
          <w:szCs w:val="28"/>
        </w:rPr>
        <w:t>)</w:t>
      </w:r>
      <w:r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9B47EB" w14:textId="4D650A70" w:rsidR="00156DA7" w:rsidRPr="007B5AF3" w:rsidRDefault="007F366E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2023 года в 2024 году </w:t>
      </w:r>
      <w:r w:rsidRPr="007B5AF3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="00156DA7" w:rsidRPr="007B5AF3">
        <w:rPr>
          <w:rFonts w:ascii="Times New Roman" w:hAnsi="Times New Roman" w:cs="Times New Roman"/>
          <w:bCs/>
          <w:i/>
          <w:iCs/>
          <w:sz w:val="28"/>
          <w:szCs w:val="28"/>
        </w:rPr>
        <w:t>езвозмездные поступления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AF3">
        <w:rPr>
          <w:rFonts w:ascii="Times New Roman" w:hAnsi="Times New Roman" w:cs="Times New Roman"/>
          <w:bCs/>
          <w:sz w:val="28"/>
          <w:szCs w:val="28"/>
        </w:rPr>
        <w:t>увеличиваются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1 863,6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62,2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Pr="007B5AF3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>, в 202</w:t>
      </w:r>
      <w:r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году снижаются по сравнению с 202</w:t>
      </w:r>
      <w:r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годом на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2 247,4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AF3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545E5" w:rsidRPr="007B5AF3">
        <w:rPr>
          <w:rFonts w:ascii="Times New Roman" w:hAnsi="Times New Roman" w:cs="Times New Roman"/>
          <w:bCs/>
          <w:sz w:val="28"/>
          <w:szCs w:val="28"/>
        </w:rPr>
        <w:t>46,2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Pr="007B5AF3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>, в 202</w:t>
      </w:r>
      <w:r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годом  снижаются на </w:t>
      </w:r>
      <w:r w:rsidR="00636492" w:rsidRPr="007B5AF3">
        <w:rPr>
          <w:rFonts w:ascii="Times New Roman" w:hAnsi="Times New Roman" w:cs="Times New Roman"/>
          <w:bCs/>
          <w:sz w:val="28"/>
          <w:szCs w:val="28"/>
        </w:rPr>
        <w:t>40,0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7B5AF3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36492" w:rsidRPr="007B5AF3">
        <w:rPr>
          <w:rFonts w:ascii="Times New Roman" w:hAnsi="Times New Roman" w:cs="Times New Roman"/>
          <w:bCs/>
          <w:sz w:val="28"/>
          <w:szCs w:val="28"/>
        </w:rPr>
        <w:t>1,5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Pr="007B5AF3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FE6FA1" w14:textId="722A15C4" w:rsidR="00C15E87" w:rsidRPr="007B5AF3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lastRenderedPageBreak/>
        <w:t>Расходы бюджета поселения на 202</w:t>
      </w:r>
      <w:r w:rsidR="00130ED9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предусмотрены в объеме </w:t>
      </w:r>
      <w:r w:rsidR="00636492" w:rsidRPr="007B5AF3">
        <w:rPr>
          <w:rFonts w:ascii="Times New Roman" w:hAnsi="Times New Roman" w:cs="Times New Roman"/>
          <w:bCs/>
          <w:sz w:val="28"/>
          <w:szCs w:val="28"/>
        </w:rPr>
        <w:t>5 706,5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527BF4" w:rsidRPr="007B5AF3">
        <w:rPr>
          <w:rFonts w:ascii="Times New Roman" w:hAnsi="Times New Roman" w:cs="Times New Roman"/>
          <w:bCs/>
          <w:sz w:val="28"/>
          <w:szCs w:val="28"/>
        </w:rPr>
        <w:t xml:space="preserve"> на 2025 год – </w:t>
      </w:r>
      <w:r w:rsidR="00636492" w:rsidRPr="007B5AF3">
        <w:rPr>
          <w:rFonts w:ascii="Times New Roman" w:hAnsi="Times New Roman" w:cs="Times New Roman"/>
          <w:bCs/>
          <w:sz w:val="28"/>
          <w:szCs w:val="28"/>
        </w:rPr>
        <w:t>3 471,8</w:t>
      </w:r>
      <w:r w:rsidR="00527BF4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на 2026 год – </w:t>
      </w:r>
      <w:r w:rsidR="00636492" w:rsidRPr="007B5AF3">
        <w:rPr>
          <w:rFonts w:ascii="Times New Roman" w:hAnsi="Times New Roman" w:cs="Times New Roman"/>
          <w:bCs/>
          <w:sz w:val="28"/>
          <w:szCs w:val="28"/>
        </w:rPr>
        <w:t>3 432,1</w:t>
      </w:r>
      <w:r w:rsidR="00527BF4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1278B1E" w14:textId="1F98C209" w:rsidR="00541DF8" w:rsidRPr="007B5AF3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>Доходная часть проекта</w:t>
      </w:r>
      <w:r w:rsidR="00815E63" w:rsidRPr="007B5AF3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38FF9682" w14:textId="64E27303" w:rsidR="00125162" w:rsidRPr="007B5AF3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Общий объем доходов бюджета поселения на 2024 год прогнозируется в размере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>5 703,5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>1 621,4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E63" w:rsidRPr="007B5AF3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 xml:space="preserve">больше оценки 2023 года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>60,3%</w:t>
      </w:r>
      <w:r w:rsidRPr="007B5AF3">
        <w:rPr>
          <w:rFonts w:ascii="Times New Roman" w:hAnsi="Times New Roman" w:cs="Times New Roman"/>
          <w:bCs/>
          <w:sz w:val="28"/>
          <w:szCs w:val="28"/>
        </w:rPr>
        <w:t>), что обусловлено увеличением собственных доходов и безвозмездных поступлений.</w:t>
      </w:r>
    </w:p>
    <w:p w14:paraId="7F357598" w14:textId="295E1E10" w:rsidR="00815E63" w:rsidRPr="007B5AF3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2025 году доходы планируются в сумме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>3 468,8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со снижением к 2024 году на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>2 234,7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в 2026 году –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>3 429,1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со снижением к 2025 году на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>39,7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1AA4CB1F" w14:textId="1AB407FC" w:rsidR="00815E63" w:rsidRPr="007B5AF3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</w:t>
      </w:r>
      <w:r w:rsidR="00B066EC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B066EC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 характеризуется следующими данными: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8F0FCD" w:rsidRPr="007B5AF3" w14:paraId="17706877" w14:textId="77777777" w:rsidTr="008F0FC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2A69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BDB81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0CA24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79E98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0D0E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D91C6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E41E8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3271C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8F0FCD" w:rsidRPr="007B5AF3" w14:paraId="2335EA48" w14:textId="77777777" w:rsidTr="008F0FCD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646A7B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55D4EF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6D660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EAFCF7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74C46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8F0FCD" w:rsidRPr="007B5AF3" w14:paraId="334783A6" w14:textId="77777777" w:rsidTr="008F0FCD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7F41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DC2B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4B9D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B8BF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7B1D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C79A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1E09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2DDC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5505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8F0FCD" w:rsidRPr="007B5AF3" w14:paraId="0A33CA7C" w14:textId="77777777" w:rsidTr="008F0FCD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412F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85A9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7937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FE22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5 703,5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3F4F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9531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3 468,8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23F7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5FD1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3 429,1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D1C2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F0FCD" w:rsidRPr="007B5AF3" w14:paraId="2BA025C5" w14:textId="77777777" w:rsidTr="008F0FCD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A3B3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1420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BA1B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9DA4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4B69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C2C7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18A5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4F4D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2341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</w:tc>
      </w:tr>
      <w:tr w:rsidR="008F0FCD" w:rsidRPr="007B5AF3" w14:paraId="46D1CA14" w14:textId="77777777" w:rsidTr="008F0FCD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B00A" w14:textId="77777777" w:rsidR="008F0FCD" w:rsidRPr="007B5AF3" w:rsidRDefault="008F0FCD" w:rsidP="008F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2F52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2 998,3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45C4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360A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4 861,9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DC33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5DB4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2 614,5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9FAC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8F28" w14:textId="77777777" w:rsidR="008F0FCD" w:rsidRPr="007B5AF3" w:rsidRDefault="008F0FCD" w:rsidP="008F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CD2C" w14:textId="77777777" w:rsidR="008F0FCD" w:rsidRPr="007B5AF3" w:rsidRDefault="008F0FCD" w:rsidP="008F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</w:tr>
    </w:tbl>
    <w:p w14:paraId="1042E85A" w14:textId="137CFA44" w:rsidR="00331D84" w:rsidRPr="007B5AF3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66EC" w:rsidRPr="007B5AF3">
        <w:rPr>
          <w:rFonts w:ascii="Times New Roman" w:hAnsi="Times New Roman" w:cs="Times New Roman"/>
          <w:bCs/>
          <w:sz w:val="28"/>
          <w:szCs w:val="28"/>
        </w:rPr>
        <w:t>прогнозируемом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периоде </w:t>
      </w:r>
      <w:r w:rsidR="00D701F1" w:rsidRPr="007B5AF3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6EC" w:rsidRPr="007B5AF3">
        <w:rPr>
          <w:rFonts w:ascii="Times New Roman" w:hAnsi="Times New Roman" w:cs="Times New Roman"/>
          <w:bCs/>
          <w:sz w:val="28"/>
          <w:szCs w:val="28"/>
        </w:rPr>
        <w:t xml:space="preserve">снижение доли </w:t>
      </w:r>
      <w:r w:rsidRPr="007B5AF3">
        <w:rPr>
          <w:rFonts w:ascii="Times New Roman" w:hAnsi="Times New Roman" w:cs="Times New Roman"/>
          <w:bCs/>
          <w:sz w:val="28"/>
          <w:szCs w:val="28"/>
        </w:rPr>
        <w:t>«налоговых и неналоговых» доходов</w:t>
      </w:r>
      <w:r w:rsidR="00D701F1" w:rsidRPr="007B5AF3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 xml:space="preserve"> к оценке 2023 года:</w:t>
      </w:r>
      <w:r w:rsidR="00B066EC" w:rsidRPr="007B5AF3">
        <w:rPr>
          <w:rFonts w:ascii="Times New Roman" w:hAnsi="Times New Roman" w:cs="Times New Roman"/>
          <w:bCs/>
          <w:sz w:val="28"/>
          <w:szCs w:val="28"/>
        </w:rPr>
        <w:t xml:space="preserve"> в 2024 году на 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>11,8</w:t>
      </w:r>
      <w:r w:rsidR="00B066EC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8F0FCD" w:rsidRPr="007B5AF3">
        <w:rPr>
          <w:rFonts w:ascii="Times New Roman" w:hAnsi="Times New Roman" w:cs="Times New Roman"/>
          <w:bCs/>
          <w:sz w:val="28"/>
          <w:szCs w:val="28"/>
        </w:rPr>
        <w:t xml:space="preserve">,  в 2025 году на 2%, в 2026 году на 1,7% </w:t>
      </w:r>
      <w:r w:rsidR="00331D84" w:rsidRPr="007B5AF3">
        <w:rPr>
          <w:rFonts w:ascii="Times New Roman" w:hAnsi="Times New Roman" w:cs="Times New Roman"/>
          <w:bCs/>
          <w:sz w:val="28"/>
          <w:szCs w:val="28"/>
        </w:rPr>
        <w:t xml:space="preserve">при одновременном </w:t>
      </w:r>
      <w:r w:rsidR="00C9400A" w:rsidRPr="007B5AF3">
        <w:rPr>
          <w:rFonts w:ascii="Times New Roman" w:hAnsi="Times New Roman" w:cs="Times New Roman"/>
          <w:bCs/>
          <w:sz w:val="28"/>
          <w:szCs w:val="28"/>
        </w:rPr>
        <w:t>увеличении</w:t>
      </w:r>
      <w:r w:rsidR="00331D84" w:rsidRPr="007B5AF3">
        <w:rPr>
          <w:rFonts w:ascii="Times New Roman" w:hAnsi="Times New Roman" w:cs="Times New Roman"/>
          <w:bCs/>
          <w:sz w:val="28"/>
          <w:szCs w:val="28"/>
        </w:rPr>
        <w:t xml:space="preserve"> доли безвозмездных поступлений к 2026 году с </w:t>
      </w:r>
      <w:r w:rsidR="00C9400A" w:rsidRPr="007B5AF3">
        <w:rPr>
          <w:rFonts w:ascii="Times New Roman" w:hAnsi="Times New Roman" w:cs="Times New Roman"/>
          <w:bCs/>
          <w:sz w:val="28"/>
          <w:szCs w:val="28"/>
        </w:rPr>
        <w:t>73,4</w:t>
      </w:r>
      <w:r w:rsidR="00331D84" w:rsidRPr="007B5AF3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C9400A" w:rsidRPr="007B5AF3">
        <w:rPr>
          <w:rFonts w:ascii="Times New Roman" w:hAnsi="Times New Roman" w:cs="Times New Roman"/>
          <w:bCs/>
          <w:sz w:val="28"/>
          <w:szCs w:val="28"/>
        </w:rPr>
        <w:t>75,1</w:t>
      </w:r>
      <w:r w:rsidR="00331D84"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B46FCD5" w14:textId="3C99B701" w:rsidR="002C4E29" w:rsidRPr="007B5AF3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="00331D84" w:rsidRPr="007B5AF3">
        <w:rPr>
          <w:rFonts w:ascii="Times New Roman" w:hAnsi="Times New Roman" w:cs="Times New Roman"/>
          <w:bCs/>
          <w:sz w:val="28"/>
          <w:szCs w:val="28"/>
        </w:rPr>
        <w:t>собственных доходов с</w:t>
      </w:r>
      <w:r w:rsidRPr="007B5AF3">
        <w:rPr>
          <w:rFonts w:ascii="Times New Roman" w:hAnsi="Times New Roman" w:cs="Times New Roman"/>
          <w:bCs/>
          <w:sz w:val="28"/>
          <w:szCs w:val="28"/>
        </w:rPr>
        <w:t>труктура бюджета поселения характеризуется следующими данными: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836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C9400A" w:rsidRPr="007B5AF3" w14:paraId="6AF35179" w14:textId="77777777" w:rsidTr="00C9400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465C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3DCE3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DD1CA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5E436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0BD70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05903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B470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DF956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C9400A" w:rsidRPr="007B5AF3" w14:paraId="0193BA12" w14:textId="77777777" w:rsidTr="00C9400A">
        <w:trPr>
          <w:trHeight w:val="33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98B44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B0705E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3969E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62EBF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7C3F42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C9400A" w:rsidRPr="007B5AF3" w14:paraId="20F75E68" w14:textId="77777777" w:rsidTr="00C9400A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F804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8320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4784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6FDE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541F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CCC7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CBE0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4B8F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781A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C9400A" w:rsidRPr="007B5AF3" w14:paraId="38566A5D" w14:textId="77777777" w:rsidTr="00C9400A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70E8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45CE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BB4A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DC59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33B3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2D0D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0918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8822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2C7B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9400A" w:rsidRPr="007B5AF3" w14:paraId="173195CB" w14:textId="77777777" w:rsidTr="00C9400A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390A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2AE0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789E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0370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C8D0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754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4490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3CAD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960F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</w:tr>
      <w:tr w:rsidR="00C9400A" w:rsidRPr="007B5AF3" w14:paraId="6B89BC57" w14:textId="77777777" w:rsidTr="00C9400A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4624" w14:textId="77777777" w:rsidR="00C9400A" w:rsidRPr="007B5AF3" w:rsidRDefault="00C9400A" w:rsidP="00C9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B229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BBFD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C4BB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2276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CB54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33C7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2019" w14:textId="77777777" w:rsidR="00C9400A" w:rsidRPr="007B5AF3" w:rsidRDefault="00C9400A" w:rsidP="00C94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51E0" w14:textId="77777777" w:rsidR="00C9400A" w:rsidRPr="007B5AF3" w:rsidRDefault="00C9400A" w:rsidP="00C9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</w:tr>
    </w:tbl>
    <w:p w14:paraId="1A7C469E" w14:textId="5F961875" w:rsidR="00C9400A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Как видно из таблицы,</w:t>
      </w:r>
      <w:r w:rsidR="00331D84" w:rsidRPr="007B5AF3">
        <w:rPr>
          <w:rFonts w:ascii="Times New Roman" w:hAnsi="Times New Roman" w:cs="Times New Roman"/>
          <w:bCs/>
          <w:sz w:val="28"/>
          <w:szCs w:val="28"/>
        </w:rPr>
        <w:t xml:space="preserve"> в 2024-2026 годах </w:t>
      </w:r>
      <w:r w:rsidR="00C9400A" w:rsidRPr="007B5AF3">
        <w:rPr>
          <w:rFonts w:ascii="Times New Roman" w:hAnsi="Times New Roman" w:cs="Times New Roman"/>
          <w:bCs/>
          <w:sz w:val="28"/>
          <w:szCs w:val="28"/>
        </w:rPr>
        <w:t>объемы налоговых и неналоговых доходов к оценке 2023 года сокращаются.</w:t>
      </w:r>
    </w:p>
    <w:p w14:paraId="1C3538EB" w14:textId="40D53EE0" w:rsidR="00302B5F" w:rsidRDefault="00302B5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D9F75C" w14:textId="77F3520B" w:rsidR="00302B5F" w:rsidRDefault="00302B5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9F7717" w14:textId="77777777" w:rsidR="00302B5F" w:rsidRPr="007B5AF3" w:rsidRDefault="00302B5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0C653C" w14:textId="77777777" w:rsidR="00302B5F" w:rsidRDefault="00395B8D" w:rsidP="00302B5F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Налоговые доходы </w:t>
      </w:r>
    </w:p>
    <w:p w14:paraId="75772801" w14:textId="6FC7A4DB" w:rsidR="005D3E8A" w:rsidRPr="007B5AF3" w:rsidRDefault="00395B8D" w:rsidP="00302B5F">
      <w:pPr>
        <w:spacing w:before="20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Налоговые доходы на 202</w:t>
      </w:r>
      <w:r w:rsidR="005D3E8A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717,6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ниже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E8A" w:rsidRPr="007B5AF3">
        <w:rPr>
          <w:rFonts w:ascii="Times New Roman" w:hAnsi="Times New Roman" w:cs="Times New Roman"/>
          <w:bCs/>
          <w:sz w:val="28"/>
          <w:szCs w:val="28"/>
        </w:rPr>
        <w:t xml:space="preserve">ожидаемой оценки 2023 года на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233,3</w:t>
      </w:r>
      <w:r w:rsidR="005D3E8A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24,5</w:t>
      </w:r>
      <w:r w:rsidR="005D3E8A"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7882E16" w14:textId="79FED02C" w:rsidR="003E7234" w:rsidRPr="007B5AF3" w:rsidRDefault="003E7234" w:rsidP="00302B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В 2025 году налоговые доходы планируются с ростом к прогнозу 2024 года на 2,6%, в 2026 году по отношению к прогнозу 2025 года с ростом на 1,1%.</w:t>
      </w:r>
    </w:p>
    <w:p w14:paraId="263DD335" w14:textId="47D4F41F" w:rsidR="00ED2E65" w:rsidRPr="007B5AF3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20025405"/>
      <w:r w:rsidRPr="007B5AF3">
        <w:rPr>
          <w:rFonts w:ascii="Times New Roman" w:hAnsi="Times New Roman" w:cs="Times New Roman"/>
          <w:bCs/>
          <w:sz w:val="28"/>
          <w:szCs w:val="28"/>
        </w:rPr>
        <w:t>Доля налоговых доходов в общем объеме доходов в 202</w:t>
      </w:r>
      <w:r w:rsidR="005D3E8A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12,6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% в объеме собственных доходов –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85,3</w:t>
      </w:r>
      <w:r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2"/>
    <w:p w14:paraId="2886FD47" w14:textId="6D2965A0" w:rsidR="00985043" w:rsidRPr="007B5AF3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</w:t>
      </w:r>
      <w:r w:rsidR="005D3E8A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5D3E8A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94" w:type="dxa"/>
        <w:tblInd w:w="108" w:type="dxa"/>
        <w:tblLook w:val="04A0" w:firstRow="1" w:lastRow="0" w:firstColumn="1" w:lastColumn="0" w:noHBand="0" w:noVBand="1"/>
      </w:tblPr>
      <w:tblGrid>
        <w:gridCol w:w="1970"/>
        <w:gridCol w:w="893"/>
        <w:gridCol w:w="963"/>
        <w:gridCol w:w="893"/>
        <w:gridCol w:w="963"/>
        <w:gridCol w:w="893"/>
        <w:gridCol w:w="963"/>
        <w:gridCol w:w="893"/>
        <w:gridCol w:w="963"/>
      </w:tblGrid>
      <w:tr w:rsidR="00D76E00" w:rsidRPr="007B5AF3" w14:paraId="54F040EE" w14:textId="77777777" w:rsidTr="00D76E0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69D03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25AE0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51499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40787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186A2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BE5A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8A2A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E56B0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D76E00" w:rsidRPr="007B5AF3" w14:paraId="37B0D97D" w14:textId="77777777" w:rsidTr="00D76E00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F7BDA2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32BB27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2B60F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F570F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CBACCD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D76E00" w:rsidRPr="007B5AF3" w14:paraId="7FEFFC51" w14:textId="77777777" w:rsidTr="00D76E00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5FE9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CC5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437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12DF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B407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412B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D32E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6D44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B692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D76E00" w:rsidRPr="007B5AF3" w14:paraId="0041FF9C" w14:textId="77777777" w:rsidTr="00D76E0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A43D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98E4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4FC7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3CD0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E841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E6A5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2A66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589A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0C13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76E00" w:rsidRPr="007B5AF3" w14:paraId="2BF4D05F" w14:textId="77777777" w:rsidTr="00D76E0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BAD1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D825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BAD0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A052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382A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7CF2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3A03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66B9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94AE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</w:tr>
      <w:tr w:rsidR="00D76E00" w:rsidRPr="007B5AF3" w14:paraId="387A6136" w14:textId="77777777" w:rsidTr="00D76E00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9B69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EF3F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3781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0DC1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804E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5FC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D07C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FA04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448B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D76E00" w:rsidRPr="007B5AF3" w14:paraId="49D3AB6C" w14:textId="77777777" w:rsidTr="00D76E00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30DB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0C0A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A43C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9260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3B06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4055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A6C3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7548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4151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6E00" w:rsidRPr="007B5AF3" w14:paraId="4BC35B8A" w14:textId="77777777" w:rsidTr="00D76E0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36C2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993B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1D5C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43B7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8F87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3C42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086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78A3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C487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D76E00" w:rsidRPr="007B5AF3" w14:paraId="430C4810" w14:textId="77777777" w:rsidTr="00D76E00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9793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9F19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3A81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3816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79EF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ACC6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17CB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CE37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FD68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</w:tr>
      <w:tr w:rsidR="00D76E00" w:rsidRPr="007B5AF3" w14:paraId="15B34083" w14:textId="77777777" w:rsidTr="00D76E0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5A04" w14:textId="77777777" w:rsidR="00D76E00" w:rsidRPr="007B5AF3" w:rsidRDefault="00D76E00" w:rsidP="00D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1AE1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F1E4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B4F5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0208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BD61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0F39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E782" w14:textId="77777777" w:rsidR="00D76E00" w:rsidRPr="007B5AF3" w:rsidRDefault="00D76E00" w:rsidP="00D7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2BFD" w14:textId="77777777" w:rsidR="00D76E00" w:rsidRPr="007B5AF3" w:rsidRDefault="00D76E00" w:rsidP="00D7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</w:tbl>
    <w:p w14:paraId="5C755AC9" w14:textId="3B8AB29F" w:rsidR="00985043" w:rsidRPr="007B5AF3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Наибольший удельный вес в структуре налоговых доходов в 202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году, по-прежнему, составят: 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</w:t>
      </w:r>
      <w:r w:rsidR="00D76E00" w:rsidRPr="007B5AF3">
        <w:rPr>
          <w:rFonts w:ascii="Times New Roman" w:hAnsi="Times New Roman" w:cs="Times New Roman"/>
          <w:bCs/>
          <w:sz w:val="28"/>
          <w:szCs w:val="28"/>
        </w:rPr>
        <w:t>61,9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 xml:space="preserve">%, земельный налог – </w:t>
      </w:r>
      <w:r w:rsidR="00D76E00" w:rsidRPr="007B5AF3">
        <w:rPr>
          <w:rFonts w:ascii="Times New Roman" w:hAnsi="Times New Roman" w:cs="Times New Roman"/>
          <w:bCs/>
          <w:sz w:val="28"/>
          <w:szCs w:val="28"/>
        </w:rPr>
        <w:t>22,7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 xml:space="preserve">% и налог на доходы физических лиц – 13,5%. </w:t>
      </w:r>
      <w:r w:rsidRPr="007B5AF3">
        <w:rPr>
          <w:rFonts w:ascii="Times New Roman" w:hAnsi="Times New Roman" w:cs="Times New Roman"/>
          <w:bCs/>
          <w:sz w:val="28"/>
          <w:szCs w:val="28"/>
        </w:rPr>
        <w:t>В 202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 структура налоговых доходов не претерпит существенных изменений. </w:t>
      </w:r>
    </w:p>
    <w:p w14:paraId="3EF0860A" w14:textId="004443DB" w:rsidR="00453727" w:rsidRPr="007B5AF3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7B5AF3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="00515C13" w:rsidRPr="007B5AF3">
        <w:rPr>
          <w:rFonts w:ascii="Times New Roman" w:hAnsi="Times New Roman" w:cs="Times New Roman"/>
          <w:b/>
          <w:sz w:val="28"/>
          <w:szCs w:val="28"/>
        </w:rPr>
        <w:t xml:space="preserve"> (далее – НДФЛ)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в объеме </w:t>
      </w:r>
      <w:r w:rsidR="00D76E00" w:rsidRPr="007B5AF3">
        <w:rPr>
          <w:rFonts w:ascii="Times New Roman" w:hAnsi="Times New Roman" w:cs="Times New Roman"/>
          <w:bCs/>
          <w:sz w:val="28"/>
          <w:szCs w:val="28"/>
        </w:rPr>
        <w:t>96,7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76E00"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027B1E" w14:textId="3173EAD2" w:rsidR="008E4E44" w:rsidRPr="007B5AF3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>НДФЛ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с ростом к 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 xml:space="preserve">ожидаемой оценке 2023 года на </w:t>
      </w:r>
      <w:r w:rsidR="00D76E00" w:rsidRPr="007B5AF3">
        <w:rPr>
          <w:rFonts w:ascii="Times New Roman" w:hAnsi="Times New Roman" w:cs="Times New Roman"/>
          <w:bCs/>
          <w:sz w:val="28"/>
          <w:szCs w:val="28"/>
        </w:rPr>
        <w:t>11,7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D76E00" w:rsidRPr="007B5AF3">
        <w:rPr>
          <w:rFonts w:ascii="Times New Roman" w:hAnsi="Times New Roman" w:cs="Times New Roman"/>
          <w:bCs/>
          <w:sz w:val="28"/>
          <w:szCs w:val="28"/>
        </w:rPr>
        <w:t>13,8</w:t>
      </w:r>
      <w:r w:rsidR="00515C13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8E4E44" w:rsidRPr="007B5AF3">
        <w:rPr>
          <w:rFonts w:ascii="Times New Roman" w:hAnsi="Times New Roman" w:cs="Times New Roman"/>
          <w:bCs/>
          <w:sz w:val="28"/>
          <w:szCs w:val="28"/>
        </w:rPr>
        <w:t xml:space="preserve">; в 2025 году с ростом к прогнозу 2024 года на </w:t>
      </w:r>
      <w:r w:rsidR="00D76E00" w:rsidRPr="007B5AF3">
        <w:rPr>
          <w:rFonts w:ascii="Times New Roman" w:hAnsi="Times New Roman" w:cs="Times New Roman"/>
          <w:bCs/>
          <w:sz w:val="28"/>
          <w:szCs w:val="28"/>
        </w:rPr>
        <w:t>5,6</w:t>
      </w:r>
      <w:r w:rsidR="008E4E44" w:rsidRPr="007B5AF3">
        <w:rPr>
          <w:rFonts w:ascii="Times New Roman" w:hAnsi="Times New Roman" w:cs="Times New Roman"/>
          <w:bCs/>
          <w:sz w:val="28"/>
          <w:szCs w:val="28"/>
        </w:rPr>
        <w:t xml:space="preserve">%, в 2026 году по отношению к прогнозу 2025 года с ростом на </w:t>
      </w:r>
      <w:r w:rsidR="00D76E00" w:rsidRPr="007B5AF3">
        <w:rPr>
          <w:rFonts w:ascii="Times New Roman" w:hAnsi="Times New Roman" w:cs="Times New Roman"/>
          <w:bCs/>
          <w:sz w:val="28"/>
          <w:szCs w:val="28"/>
        </w:rPr>
        <w:t>4,8</w:t>
      </w:r>
      <w:r w:rsidR="008E4E44"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p w14:paraId="1A25DEED" w14:textId="05FB7DF7" w:rsidR="008E4E44" w:rsidRPr="007B5AF3" w:rsidRDefault="008E4E4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Прогнозируемое увеличение объемов поступлений по НДФЛ обусловлено главным образом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AF3">
        <w:rPr>
          <w:rFonts w:ascii="Times New Roman" w:hAnsi="Times New Roman" w:cs="Times New Roman"/>
          <w:bCs/>
          <w:sz w:val="28"/>
          <w:szCs w:val="28"/>
        </w:rPr>
        <w:t>ростом фонда оплаты труда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.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1B1E9B" w14:textId="295FCB21" w:rsidR="00484E6F" w:rsidRPr="007B5AF3" w:rsidRDefault="00BF6D88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74158D" w:rsidRPr="007B5AF3">
        <w:rPr>
          <w:rFonts w:ascii="Times New Roman" w:hAnsi="Times New Roman" w:cs="Times New Roman"/>
          <w:bCs/>
          <w:sz w:val="28"/>
          <w:szCs w:val="28"/>
        </w:rPr>
        <w:t xml:space="preserve">й по налогу подготовлен в соответствии с Прогнозом социально-экономического развития поселения, а также с </w:t>
      </w:r>
      <w:r w:rsidR="007D6150" w:rsidRPr="007B5AF3">
        <w:rPr>
          <w:rFonts w:ascii="Times New Roman" w:hAnsi="Times New Roman" w:cs="Times New Roman"/>
          <w:bCs/>
          <w:sz w:val="28"/>
          <w:szCs w:val="28"/>
        </w:rPr>
        <w:t>учетом размеров</w:t>
      </w:r>
      <w:r w:rsidR="00484E6F" w:rsidRPr="007B5AF3">
        <w:rPr>
          <w:rFonts w:ascii="Times New Roman" w:hAnsi="Times New Roman" w:cs="Times New Roman"/>
          <w:bCs/>
          <w:sz w:val="28"/>
          <w:szCs w:val="28"/>
        </w:rPr>
        <w:t xml:space="preserve"> став</w:t>
      </w:r>
      <w:r w:rsidR="0074158D" w:rsidRPr="007B5AF3">
        <w:rPr>
          <w:rFonts w:ascii="Times New Roman" w:hAnsi="Times New Roman" w:cs="Times New Roman"/>
          <w:bCs/>
          <w:sz w:val="28"/>
          <w:szCs w:val="28"/>
        </w:rPr>
        <w:t>ок</w:t>
      </w:r>
      <w:r w:rsidR="00484E6F" w:rsidRPr="007B5AF3">
        <w:rPr>
          <w:rFonts w:ascii="Times New Roman" w:hAnsi="Times New Roman" w:cs="Times New Roman"/>
          <w:bCs/>
          <w:sz w:val="28"/>
          <w:szCs w:val="28"/>
        </w:rPr>
        <w:t xml:space="preserve"> налога и объем</w:t>
      </w:r>
      <w:r w:rsidR="0074158D" w:rsidRPr="007B5AF3">
        <w:rPr>
          <w:rFonts w:ascii="Times New Roman" w:hAnsi="Times New Roman" w:cs="Times New Roman"/>
          <w:bCs/>
          <w:sz w:val="28"/>
          <w:szCs w:val="28"/>
        </w:rPr>
        <w:t>ов предусмотренных налоговых льгот</w:t>
      </w:r>
      <w:r w:rsidR="007D6150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150" w:rsidRPr="007B5A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(стандартные, социальные, имущественные, профессиональные вычеты), </w:t>
      </w:r>
      <w:r w:rsidR="00484E6F" w:rsidRPr="007B5AF3">
        <w:rPr>
          <w:rFonts w:ascii="Times New Roman" w:hAnsi="Times New Roman" w:cs="Times New Roman"/>
          <w:bCs/>
          <w:sz w:val="28"/>
          <w:szCs w:val="28"/>
        </w:rPr>
        <w:t>сложившихся за отчетный финансовый год.</w:t>
      </w:r>
    </w:p>
    <w:p w14:paraId="0E6C2DA9" w14:textId="71C9A06B" w:rsidR="00A673C7" w:rsidRPr="007B5AF3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7B5AF3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F135C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планируются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с ростом</w:t>
      </w:r>
      <w:r w:rsidR="006F135C" w:rsidRPr="007B5AF3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2023 года на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 xml:space="preserve">58,1 </w:t>
      </w:r>
      <w:r w:rsidR="006F135C" w:rsidRPr="007B5AF3">
        <w:rPr>
          <w:rFonts w:ascii="Times New Roman" w:hAnsi="Times New Roman" w:cs="Times New Roman"/>
          <w:bCs/>
          <w:sz w:val="28"/>
          <w:szCs w:val="28"/>
        </w:rPr>
        <w:t xml:space="preserve">тыс. рублей, или на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15</w:t>
      </w:r>
      <w:r w:rsidR="006F135C" w:rsidRPr="007B5AF3">
        <w:rPr>
          <w:rFonts w:ascii="Times New Roman" w:hAnsi="Times New Roman" w:cs="Times New Roman"/>
          <w:bCs/>
          <w:sz w:val="28"/>
          <w:szCs w:val="28"/>
        </w:rPr>
        <w:t xml:space="preserve">% и составят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444,3</w:t>
      </w:r>
      <w:r w:rsidR="006F135C" w:rsidRPr="007B5AF3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A673C7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35C" w:rsidRPr="007B5AF3">
        <w:rPr>
          <w:rFonts w:ascii="Times New Roman" w:hAnsi="Times New Roman" w:cs="Times New Roman"/>
          <w:bCs/>
          <w:sz w:val="28"/>
          <w:szCs w:val="28"/>
        </w:rPr>
        <w:t>рублей. В 2025</w:t>
      </w:r>
      <w:r w:rsidR="00A673C7" w:rsidRPr="007B5AF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F135C" w:rsidRPr="007B5AF3">
        <w:rPr>
          <w:rFonts w:ascii="Times New Roman" w:hAnsi="Times New Roman" w:cs="Times New Roman"/>
          <w:bCs/>
          <w:sz w:val="28"/>
          <w:szCs w:val="28"/>
        </w:rPr>
        <w:t xml:space="preserve"> поступления прогнозируются с ростом </w:t>
      </w:r>
      <w:r w:rsidR="00A673C7" w:rsidRPr="007B5AF3">
        <w:rPr>
          <w:rFonts w:ascii="Times New Roman" w:hAnsi="Times New Roman" w:cs="Times New Roman"/>
          <w:bCs/>
          <w:sz w:val="28"/>
          <w:szCs w:val="28"/>
        </w:rPr>
        <w:t xml:space="preserve">к прогнозу 2024 года на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3</w:t>
      </w:r>
      <w:r w:rsidR="00A673C7" w:rsidRPr="007B5AF3">
        <w:rPr>
          <w:rFonts w:ascii="Times New Roman" w:hAnsi="Times New Roman" w:cs="Times New Roman"/>
          <w:bCs/>
          <w:sz w:val="28"/>
          <w:szCs w:val="28"/>
        </w:rPr>
        <w:t xml:space="preserve">%, в 2026 году с ростом к прогнозу 2025 года на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0,7</w:t>
      </w:r>
      <w:r w:rsidR="00A673C7"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B81940B" w14:textId="61172E0D" w:rsidR="00BF6D88" w:rsidRPr="007B5AF3" w:rsidRDefault="00BF6D88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Поступлений от </w:t>
      </w:r>
      <w:r w:rsidRPr="007B5AF3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EB20D6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EB20D6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 не прогнозируется.</w:t>
      </w:r>
    </w:p>
    <w:p w14:paraId="7444A673" w14:textId="437D56A2" w:rsidR="001243E5" w:rsidRPr="007B5AF3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7B5AF3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7B5AF3">
        <w:rPr>
          <w:rFonts w:ascii="Times New Roman" w:hAnsi="Times New Roman" w:cs="Times New Roman"/>
          <w:bCs/>
          <w:sz w:val="28"/>
          <w:szCs w:val="28"/>
        </w:rPr>
        <w:t>в 202</w:t>
      </w:r>
      <w:r w:rsidR="001243E5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BE5F07"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1243E5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="00BE5F07" w:rsidRPr="007B5AF3">
        <w:rPr>
          <w:rFonts w:ascii="Times New Roman" w:hAnsi="Times New Roman" w:cs="Times New Roman"/>
          <w:bCs/>
          <w:sz w:val="28"/>
          <w:szCs w:val="28"/>
        </w:rPr>
        <w:t xml:space="preserve"> годах прогнозируется </w:t>
      </w:r>
      <w:r w:rsidR="001243E5" w:rsidRPr="007B5AF3">
        <w:rPr>
          <w:rFonts w:ascii="Times New Roman" w:hAnsi="Times New Roman" w:cs="Times New Roman"/>
          <w:bCs/>
          <w:sz w:val="28"/>
          <w:szCs w:val="28"/>
        </w:rPr>
        <w:t xml:space="preserve">со снижением к ожидаемой оценке 2023 года на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0,4</w:t>
      </w:r>
      <w:r w:rsidR="001243E5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(или на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3,3</w:t>
      </w:r>
      <w:r w:rsidR="001243E5" w:rsidRPr="007B5AF3">
        <w:rPr>
          <w:rFonts w:ascii="Times New Roman" w:hAnsi="Times New Roman" w:cs="Times New Roman"/>
          <w:bCs/>
          <w:sz w:val="28"/>
          <w:szCs w:val="28"/>
        </w:rPr>
        <w:t xml:space="preserve">%) и составит </w:t>
      </w:r>
      <w:r w:rsidR="00B001BD" w:rsidRPr="007B5AF3">
        <w:rPr>
          <w:rFonts w:ascii="Times New Roman" w:hAnsi="Times New Roman" w:cs="Times New Roman"/>
          <w:bCs/>
          <w:sz w:val="28"/>
          <w:szCs w:val="28"/>
        </w:rPr>
        <w:t>11,6</w:t>
      </w:r>
      <w:r w:rsidR="001243E5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ежегодно.</w:t>
      </w:r>
    </w:p>
    <w:p w14:paraId="6CE0D677" w14:textId="23598F4E" w:rsidR="00BE5F07" w:rsidRPr="007B5AF3" w:rsidRDefault="00052C25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5C664C" w:rsidRPr="007B5AF3">
        <w:rPr>
          <w:rFonts w:ascii="Times New Roman" w:hAnsi="Times New Roman" w:cs="Times New Roman"/>
          <w:bCs/>
          <w:sz w:val="28"/>
          <w:szCs w:val="28"/>
        </w:rPr>
        <w:t>я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налога </w:t>
      </w:r>
      <w:r w:rsidR="001243E5"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C664C" w:rsidRPr="007B5AF3">
        <w:rPr>
          <w:rFonts w:ascii="Times New Roman" w:hAnsi="Times New Roman" w:cs="Times New Roman"/>
          <w:bCs/>
          <w:sz w:val="28"/>
          <w:szCs w:val="28"/>
        </w:rPr>
        <w:t>имущество физических лиц в бюджет поселения рассчитан исходя из кадастровой стоимости имущества</w:t>
      </w:r>
      <w:r w:rsidR="0061188F"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4954FD" w14:textId="407BC9D6" w:rsidR="005C664C" w:rsidRPr="007B5AF3" w:rsidRDefault="00052176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7B5AF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E7" w:rsidRPr="007B5AF3">
        <w:rPr>
          <w:rFonts w:ascii="Times New Roman" w:hAnsi="Times New Roman" w:cs="Times New Roman"/>
          <w:bCs/>
          <w:sz w:val="28"/>
          <w:szCs w:val="28"/>
        </w:rPr>
        <w:t>в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0AE7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1859F4" w:rsidRPr="007B5AF3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A0AE7" w:rsidRPr="007B5AF3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61188F" w:rsidRPr="007B5AF3">
        <w:rPr>
          <w:rFonts w:ascii="Times New Roman" w:hAnsi="Times New Roman" w:cs="Times New Roman"/>
          <w:bCs/>
          <w:sz w:val="28"/>
          <w:szCs w:val="28"/>
        </w:rPr>
        <w:t>163,0</w:t>
      </w:r>
      <w:r w:rsidR="007A0AE7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с </w:t>
      </w:r>
      <w:r w:rsidR="0061188F" w:rsidRPr="007B5AF3">
        <w:rPr>
          <w:rFonts w:ascii="Times New Roman" w:hAnsi="Times New Roman" w:cs="Times New Roman"/>
          <w:bCs/>
          <w:sz w:val="28"/>
          <w:szCs w:val="28"/>
        </w:rPr>
        <w:t>сокращением</w:t>
      </w:r>
      <w:r w:rsidR="007A0AE7" w:rsidRPr="007B5AF3">
        <w:rPr>
          <w:rFonts w:ascii="Times New Roman" w:hAnsi="Times New Roman" w:cs="Times New Roman"/>
          <w:bCs/>
          <w:sz w:val="28"/>
          <w:szCs w:val="28"/>
        </w:rPr>
        <w:t xml:space="preserve"> к оценке 2023 года на </w:t>
      </w:r>
      <w:r w:rsidR="0061188F" w:rsidRPr="007B5AF3">
        <w:rPr>
          <w:rFonts w:ascii="Times New Roman" w:hAnsi="Times New Roman" w:cs="Times New Roman"/>
          <w:bCs/>
          <w:sz w:val="28"/>
          <w:szCs w:val="28"/>
        </w:rPr>
        <w:t>277,0 тыс. рублей, или на 63</w:t>
      </w:r>
      <w:r w:rsidR="007A0AE7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61188F" w:rsidRPr="007B5AF3">
        <w:rPr>
          <w:rFonts w:ascii="Times New Roman" w:hAnsi="Times New Roman" w:cs="Times New Roman"/>
          <w:bCs/>
          <w:sz w:val="28"/>
          <w:szCs w:val="28"/>
        </w:rPr>
        <w:t xml:space="preserve"> за счет фактического поступления налога за прошлые периоды.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9F4" w:rsidRPr="007B5AF3">
        <w:rPr>
          <w:rFonts w:ascii="Times New Roman" w:hAnsi="Times New Roman" w:cs="Times New Roman"/>
          <w:bCs/>
          <w:sz w:val="28"/>
          <w:szCs w:val="28"/>
        </w:rPr>
        <w:t xml:space="preserve">В 2025-2026 годах прогноз поступлений прогнозируется на </w:t>
      </w:r>
      <w:r w:rsidR="0061188F" w:rsidRPr="007B5AF3">
        <w:rPr>
          <w:rFonts w:ascii="Times New Roman" w:hAnsi="Times New Roman" w:cs="Times New Roman"/>
          <w:bCs/>
          <w:sz w:val="28"/>
          <w:szCs w:val="28"/>
        </w:rPr>
        <w:t>уровне 2024</w:t>
      </w:r>
      <w:r w:rsidR="001859F4" w:rsidRPr="007B5AF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1188F" w:rsidRPr="007B5AF3">
        <w:rPr>
          <w:rFonts w:ascii="Times New Roman" w:hAnsi="Times New Roman" w:cs="Times New Roman"/>
          <w:bCs/>
          <w:sz w:val="28"/>
          <w:szCs w:val="28"/>
        </w:rPr>
        <w:t>а</w:t>
      </w:r>
      <w:r w:rsidR="001859F4" w:rsidRPr="007B5A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0CCB404" w14:textId="0BF40649" w:rsidR="00C75767" w:rsidRPr="007B5AF3" w:rsidRDefault="00E513C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7B5AF3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E7" w:rsidRPr="007B5AF3">
        <w:rPr>
          <w:rFonts w:ascii="Times New Roman" w:hAnsi="Times New Roman" w:cs="Times New Roman"/>
          <w:bCs/>
          <w:sz w:val="28"/>
          <w:szCs w:val="28"/>
        </w:rPr>
        <w:t>в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0AE7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-2026 годах остается на уровне оценки 2023 года и составляет 2,0 тыс. рублей ежегодно.</w:t>
      </w:r>
    </w:p>
    <w:p w14:paraId="71D6E05F" w14:textId="190B8259" w:rsidR="00815E63" w:rsidRPr="007B5AF3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433415BE" w14:textId="690088AE" w:rsidR="00986C01" w:rsidRPr="007B5AF3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Объем неналоговых доходов на 202</w:t>
      </w:r>
      <w:r w:rsidR="001859F4" w:rsidRPr="007B5AF3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год прогнозируется в сумме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124,0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ниже</w:t>
      </w:r>
      <w:r w:rsidR="001859F4" w:rsidRPr="007B5AF3">
        <w:rPr>
          <w:rFonts w:ascii="Times New Roman" w:hAnsi="Times New Roman" w:cs="Times New Roman"/>
          <w:bCs/>
          <w:sz w:val="28"/>
          <w:szCs w:val="28"/>
        </w:rPr>
        <w:t xml:space="preserve"> ожидаемых поступлений 2023 года на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8</w:t>
      </w:r>
      <w:r w:rsidR="001859F4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986C01" w:rsidRPr="007B5AF3">
        <w:rPr>
          <w:rFonts w:ascii="Times New Roman" w:hAnsi="Times New Roman" w:cs="Times New Roman"/>
          <w:bCs/>
          <w:sz w:val="28"/>
          <w:szCs w:val="28"/>
        </w:rPr>
        <w:t xml:space="preserve">, или на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="00986C01" w:rsidRPr="007B5AF3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17F6D1D7" w14:textId="70192590" w:rsidR="00ED2E65" w:rsidRPr="007B5AF3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0025334"/>
      <w:r w:rsidRPr="007B5AF3">
        <w:rPr>
          <w:rFonts w:ascii="Times New Roman" w:hAnsi="Times New Roman" w:cs="Times New Roman"/>
          <w:bCs/>
          <w:sz w:val="28"/>
          <w:szCs w:val="28"/>
        </w:rPr>
        <w:t>Доля неналоговых доходов в общем объеме доходов в 202</w:t>
      </w:r>
      <w:r w:rsidR="00986C01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2,</w:t>
      </w:r>
      <w:r w:rsidR="003E7234" w:rsidRPr="007B5AF3">
        <w:rPr>
          <w:rFonts w:ascii="Times New Roman" w:hAnsi="Times New Roman" w:cs="Times New Roman"/>
          <w:bCs/>
          <w:sz w:val="28"/>
          <w:szCs w:val="28"/>
        </w:rPr>
        <w:t>2</w:t>
      </w:r>
      <w:r w:rsidR="00986C01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, в объеме собственных доходов – </w:t>
      </w:r>
      <w:r w:rsidR="00C75767" w:rsidRPr="007B5AF3">
        <w:rPr>
          <w:rFonts w:ascii="Times New Roman" w:hAnsi="Times New Roman" w:cs="Times New Roman"/>
          <w:bCs/>
          <w:sz w:val="28"/>
          <w:szCs w:val="28"/>
        </w:rPr>
        <w:t>14,7</w:t>
      </w:r>
      <w:r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694088F" w14:textId="17367F66" w:rsidR="00986C01" w:rsidRPr="007B5AF3" w:rsidRDefault="00986C01" w:rsidP="00986C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2025 году </w:t>
      </w:r>
      <w:r w:rsidR="00D02915" w:rsidRPr="007B5AF3">
        <w:rPr>
          <w:rFonts w:ascii="Times New Roman" w:hAnsi="Times New Roman" w:cs="Times New Roman"/>
          <w:bCs/>
          <w:sz w:val="28"/>
          <w:szCs w:val="28"/>
        </w:rPr>
        <w:t>не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налоговые доходы планируются </w:t>
      </w:r>
      <w:r w:rsidR="00CA17E0" w:rsidRPr="007B5AF3">
        <w:rPr>
          <w:rFonts w:ascii="Times New Roman" w:hAnsi="Times New Roman" w:cs="Times New Roman"/>
          <w:bCs/>
          <w:sz w:val="28"/>
          <w:szCs w:val="28"/>
        </w:rPr>
        <w:t>со снижением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к прогнозу 2024 года на </w:t>
      </w:r>
      <w:r w:rsidR="00CA17E0" w:rsidRPr="007B5AF3">
        <w:rPr>
          <w:rFonts w:ascii="Times New Roman" w:hAnsi="Times New Roman" w:cs="Times New Roman"/>
          <w:bCs/>
          <w:sz w:val="28"/>
          <w:szCs w:val="28"/>
        </w:rPr>
        <w:t>4,8</w:t>
      </w:r>
      <w:r w:rsidR="00D02915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, в 2026 году по отношению к прогнозу 2025 года с ростом на </w:t>
      </w:r>
      <w:r w:rsidR="00CA17E0" w:rsidRPr="007B5AF3">
        <w:rPr>
          <w:rFonts w:ascii="Times New Roman" w:hAnsi="Times New Roman" w:cs="Times New Roman"/>
          <w:bCs/>
          <w:sz w:val="28"/>
          <w:szCs w:val="28"/>
        </w:rPr>
        <w:t>6,8</w:t>
      </w:r>
      <w:r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3"/>
    <w:p w14:paraId="31E24E0B" w14:textId="5620ED53" w:rsidR="000319B2" w:rsidRPr="007B5AF3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</w:t>
      </w:r>
      <w:r w:rsidR="00D02915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D02915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7C03DC" w:rsidRPr="007B5AF3" w14:paraId="7F44F02B" w14:textId="77777777" w:rsidTr="007C03D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4943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F57A5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239A5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A4D94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EA0E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D2E9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F47C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80999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7C03DC" w:rsidRPr="007B5AF3" w14:paraId="7CD6DBED" w14:textId="77777777" w:rsidTr="007C03DC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EADAA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1918F7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F9D23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26A6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8D77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7C03DC" w:rsidRPr="007B5AF3" w14:paraId="45D01101" w14:textId="77777777" w:rsidTr="007C03DC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2129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0AB8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131B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B99F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AED3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B8FA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5757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7CA6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B031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7C03DC" w:rsidRPr="007B5AF3" w14:paraId="3BF21433" w14:textId="77777777" w:rsidTr="007C03DC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3EF6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36E9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76CA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FDD3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4459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2C0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3756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B42F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5608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C03DC" w:rsidRPr="007B5AF3" w14:paraId="288E3D74" w14:textId="77777777" w:rsidTr="007C03DC">
        <w:trPr>
          <w:trHeight w:val="7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B136" w14:textId="2084BC23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муниципального имущества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3671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4E03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B570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5657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1A7A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901D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818E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CFF8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</w:tr>
      <w:tr w:rsidR="007C03DC" w:rsidRPr="007B5AF3" w14:paraId="521CE32F" w14:textId="77777777" w:rsidTr="007C03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553E" w14:textId="77777777" w:rsidR="007C03DC" w:rsidRPr="007B5AF3" w:rsidRDefault="007C03DC" w:rsidP="007C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1E03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47E8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81EB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1120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E31A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1444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5AE8" w14:textId="77777777" w:rsidR="007C03DC" w:rsidRPr="007B5AF3" w:rsidRDefault="007C03DC" w:rsidP="007C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24B" w14:textId="77777777" w:rsidR="007C03DC" w:rsidRPr="007B5AF3" w:rsidRDefault="007C03DC" w:rsidP="007C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</w:tbl>
    <w:p w14:paraId="5E105B5E" w14:textId="12D2A84F" w:rsidR="00ED7FEE" w:rsidRPr="007B5AF3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lastRenderedPageBreak/>
        <w:t>В 202</w:t>
      </w:r>
      <w:r w:rsidR="006442A5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6442A5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 основную долю</w:t>
      </w:r>
      <w:r w:rsidR="00ED7FEE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A3" w:rsidRPr="007B5AF3">
        <w:rPr>
          <w:rFonts w:ascii="Times New Roman" w:hAnsi="Times New Roman" w:cs="Times New Roman"/>
          <w:bCs/>
          <w:sz w:val="28"/>
          <w:szCs w:val="28"/>
        </w:rPr>
        <w:t xml:space="preserve">в структуре неналоговых доходов </w:t>
      </w:r>
      <w:r w:rsidRPr="007B5AF3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ED7FEE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3DC" w:rsidRPr="007B5AF3">
        <w:rPr>
          <w:rFonts w:ascii="Times New Roman" w:hAnsi="Times New Roman" w:cs="Times New Roman"/>
          <w:bCs/>
          <w:sz w:val="28"/>
          <w:szCs w:val="28"/>
        </w:rPr>
        <w:t>от использования муниципального имущества</w:t>
      </w:r>
      <w:r w:rsidR="004074E5" w:rsidRPr="007B5AF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C03DC" w:rsidRPr="007B5AF3">
        <w:rPr>
          <w:rFonts w:ascii="Times New Roman" w:hAnsi="Times New Roman" w:cs="Times New Roman"/>
          <w:bCs/>
          <w:sz w:val="28"/>
          <w:szCs w:val="28"/>
        </w:rPr>
        <w:t>79,8</w:t>
      </w:r>
      <w:r w:rsidR="006442A5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7C03DC" w:rsidRPr="007B5AF3">
        <w:rPr>
          <w:rFonts w:ascii="Times New Roman" w:hAnsi="Times New Roman" w:cs="Times New Roman"/>
          <w:bCs/>
          <w:sz w:val="28"/>
          <w:szCs w:val="28"/>
        </w:rPr>
        <w:t>-81,8</w:t>
      </w:r>
      <w:r w:rsidR="004074E5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ED7FEE"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622437" w14:textId="7007C65F" w:rsidR="006D0F48" w:rsidRPr="007B5AF3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>Доходы</w:t>
      </w:r>
      <w:r w:rsidR="00ED7FEE" w:rsidRPr="007B5AF3">
        <w:rPr>
          <w:rFonts w:ascii="Times New Roman" w:hAnsi="Times New Roman" w:cs="Times New Roman"/>
          <w:b/>
          <w:sz w:val="28"/>
          <w:szCs w:val="28"/>
        </w:rPr>
        <w:t xml:space="preserve"> от использования муниципального имущества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прогнозируются в 202</w:t>
      </w:r>
      <w:r w:rsidR="006442A5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903451" w:rsidRPr="007B5AF3">
        <w:rPr>
          <w:rFonts w:ascii="Times New Roman" w:hAnsi="Times New Roman" w:cs="Times New Roman"/>
          <w:bCs/>
          <w:sz w:val="28"/>
          <w:szCs w:val="28"/>
        </w:rPr>
        <w:t>99,0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4074E5" w:rsidRPr="007B5AF3">
        <w:rPr>
          <w:rFonts w:ascii="Times New Roman" w:hAnsi="Times New Roman" w:cs="Times New Roman"/>
          <w:bCs/>
          <w:sz w:val="28"/>
          <w:szCs w:val="28"/>
        </w:rPr>
        <w:t>ниже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планируемых поступлений текущего года на </w:t>
      </w:r>
      <w:r w:rsidR="00903451" w:rsidRPr="007B5AF3">
        <w:rPr>
          <w:rFonts w:ascii="Times New Roman" w:hAnsi="Times New Roman" w:cs="Times New Roman"/>
          <w:bCs/>
          <w:sz w:val="28"/>
          <w:szCs w:val="28"/>
        </w:rPr>
        <w:t>8,1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903451" w:rsidRPr="007B5AF3">
        <w:rPr>
          <w:rFonts w:ascii="Times New Roman" w:hAnsi="Times New Roman" w:cs="Times New Roman"/>
          <w:bCs/>
          <w:sz w:val="28"/>
          <w:szCs w:val="28"/>
        </w:rPr>
        <w:t>,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903451" w:rsidRPr="007B5AF3">
        <w:rPr>
          <w:rFonts w:ascii="Times New Roman" w:hAnsi="Times New Roman" w:cs="Times New Roman"/>
          <w:bCs/>
          <w:sz w:val="28"/>
          <w:szCs w:val="28"/>
        </w:rPr>
        <w:t>7,6</w:t>
      </w:r>
      <w:r w:rsidRPr="007B5AF3">
        <w:rPr>
          <w:rFonts w:ascii="Times New Roman" w:hAnsi="Times New Roman" w:cs="Times New Roman"/>
          <w:bCs/>
          <w:sz w:val="28"/>
          <w:szCs w:val="28"/>
        </w:rPr>
        <w:t>%.</w:t>
      </w:r>
      <w:r w:rsidR="002B0E08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AF3">
        <w:rPr>
          <w:rFonts w:ascii="Times New Roman" w:hAnsi="Times New Roman" w:cs="Times New Roman"/>
          <w:bCs/>
          <w:sz w:val="28"/>
          <w:szCs w:val="28"/>
        </w:rPr>
        <w:t>В 202</w:t>
      </w:r>
      <w:r w:rsidR="006442A5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="002B0E08" w:rsidRPr="007B5AF3">
        <w:rPr>
          <w:rFonts w:ascii="Times New Roman" w:hAnsi="Times New Roman" w:cs="Times New Roman"/>
          <w:bCs/>
          <w:sz w:val="28"/>
          <w:szCs w:val="28"/>
        </w:rPr>
        <w:t xml:space="preserve"> году к прогнозу 2024 года доходы сократятся на 4%, в </w:t>
      </w:r>
      <w:r w:rsidRPr="007B5AF3">
        <w:rPr>
          <w:rFonts w:ascii="Times New Roman" w:hAnsi="Times New Roman" w:cs="Times New Roman"/>
          <w:bCs/>
          <w:sz w:val="28"/>
          <w:szCs w:val="28"/>
        </w:rPr>
        <w:t>202</w:t>
      </w:r>
      <w:r w:rsidR="006442A5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B0E08" w:rsidRPr="007B5AF3">
        <w:rPr>
          <w:rFonts w:ascii="Times New Roman" w:hAnsi="Times New Roman" w:cs="Times New Roman"/>
          <w:bCs/>
          <w:sz w:val="28"/>
          <w:szCs w:val="28"/>
        </w:rPr>
        <w:t>у к прогнозу 2025 года на 5,3%.</w:t>
      </w:r>
    </w:p>
    <w:p w14:paraId="17B2EB10" w14:textId="45F073A5" w:rsidR="00DB041A" w:rsidRPr="007B5AF3" w:rsidRDefault="00935BCC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7B5AF3">
        <w:rPr>
          <w:rFonts w:ascii="Times New Roman" w:hAnsi="Times New Roman" w:cs="Times New Roman"/>
          <w:b/>
          <w:sz w:val="28"/>
          <w:szCs w:val="28"/>
        </w:rPr>
        <w:t xml:space="preserve"> по самообложению </w:t>
      </w:r>
      <w:r w:rsidR="006442A5" w:rsidRPr="007B5AF3">
        <w:rPr>
          <w:rFonts w:ascii="Times New Roman" w:hAnsi="Times New Roman" w:cs="Times New Roman"/>
          <w:bCs/>
          <w:sz w:val="28"/>
          <w:szCs w:val="28"/>
        </w:rPr>
        <w:t>в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442A5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DB041A" w:rsidRPr="007B5AF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DB041A" w:rsidRPr="007B5AF3">
        <w:rPr>
          <w:rFonts w:ascii="Times New Roman" w:hAnsi="Times New Roman" w:cs="Times New Roman"/>
          <w:bCs/>
          <w:sz w:val="28"/>
          <w:szCs w:val="28"/>
        </w:rPr>
        <w:t>25,0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B041A" w:rsidRPr="007B5AF3">
        <w:rPr>
          <w:rFonts w:ascii="Times New Roman" w:hAnsi="Times New Roman" w:cs="Times New Roman"/>
          <w:bCs/>
          <w:sz w:val="28"/>
          <w:szCs w:val="28"/>
        </w:rPr>
        <w:t>, в 2025 году – 23,0 тыс. рублей и в 2026 году – 20,0 тыс. рублей.</w:t>
      </w:r>
    </w:p>
    <w:p w14:paraId="4FC26B17" w14:textId="13BB7C71" w:rsidR="000319B2" w:rsidRPr="007B5AF3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29274D6C" w14:textId="14061483" w:rsidR="00616E81" w:rsidRPr="007B5AF3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Безвозмездные поступления на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D16E77" w:rsidRPr="007B5AF3">
        <w:rPr>
          <w:rFonts w:ascii="Times New Roman" w:hAnsi="Times New Roman" w:cs="Times New Roman"/>
          <w:bCs/>
          <w:sz w:val="28"/>
          <w:szCs w:val="28"/>
        </w:rPr>
        <w:t>4 861,9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 xml:space="preserve">выше ожидаемой оценки 2023 года на </w:t>
      </w:r>
      <w:r w:rsidR="00D16E77" w:rsidRPr="007B5AF3">
        <w:rPr>
          <w:rFonts w:ascii="Times New Roman" w:hAnsi="Times New Roman" w:cs="Times New Roman"/>
          <w:bCs/>
          <w:sz w:val="28"/>
          <w:szCs w:val="28"/>
        </w:rPr>
        <w:t>1 863,6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D16E77" w:rsidRPr="007B5AF3">
        <w:rPr>
          <w:rFonts w:ascii="Times New Roman" w:hAnsi="Times New Roman" w:cs="Times New Roman"/>
          <w:bCs/>
          <w:sz w:val="28"/>
          <w:szCs w:val="28"/>
        </w:rPr>
        <w:t>62,2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%.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57BC09" w14:textId="2E5E8F1C" w:rsidR="00ED2E65" w:rsidRPr="007B5AF3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7B5AF3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7B5AF3">
        <w:rPr>
          <w:rFonts w:ascii="Times New Roman" w:hAnsi="Times New Roman" w:cs="Times New Roman"/>
          <w:bCs/>
          <w:sz w:val="28"/>
          <w:szCs w:val="28"/>
        </w:rPr>
        <w:t>в общем объеме доходов в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D16E77" w:rsidRPr="007B5AF3">
        <w:rPr>
          <w:rFonts w:ascii="Times New Roman" w:hAnsi="Times New Roman" w:cs="Times New Roman"/>
          <w:bCs/>
          <w:sz w:val="28"/>
          <w:szCs w:val="28"/>
        </w:rPr>
        <w:t>85,2</w:t>
      </w:r>
      <w:r w:rsidR="002A4367" w:rsidRPr="007B5AF3">
        <w:rPr>
          <w:rFonts w:ascii="Times New Roman" w:hAnsi="Times New Roman" w:cs="Times New Roman"/>
          <w:bCs/>
          <w:sz w:val="28"/>
          <w:szCs w:val="28"/>
        </w:rPr>
        <w:t>%, в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="00F83B80" w:rsidRPr="007B5AF3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D16E77" w:rsidRPr="007B5AF3">
        <w:rPr>
          <w:rFonts w:ascii="Times New Roman" w:hAnsi="Times New Roman" w:cs="Times New Roman"/>
          <w:bCs/>
          <w:sz w:val="28"/>
          <w:szCs w:val="28"/>
        </w:rPr>
        <w:t>75,4</w:t>
      </w:r>
      <w:r w:rsidR="00F83B80" w:rsidRPr="007B5AF3">
        <w:rPr>
          <w:rFonts w:ascii="Times New Roman" w:hAnsi="Times New Roman" w:cs="Times New Roman"/>
          <w:bCs/>
          <w:sz w:val="28"/>
          <w:szCs w:val="28"/>
        </w:rPr>
        <w:t>%, в</w:t>
      </w:r>
      <w:r w:rsidR="002A4367" w:rsidRPr="007B5AF3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7B5AF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16E77" w:rsidRPr="007B5AF3">
        <w:rPr>
          <w:rFonts w:ascii="Times New Roman" w:hAnsi="Times New Roman" w:cs="Times New Roman"/>
          <w:bCs/>
          <w:sz w:val="28"/>
          <w:szCs w:val="28"/>
        </w:rPr>
        <w:t>75,1</w:t>
      </w:r>
      <w:r w:rsidR="00F83B80"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91BFF8" w14:textId="7CA4DEDD" w:rsidR="00623716" w:rsidRPr="007B5AF3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D16E77" w:rsidRPr="00D16E77" w14:paraId="7543E962" w14:textId="77777777" w:rsidTr="00D16E7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F8CA2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2FA4B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8E81D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D6459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6C92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4E665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783DD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A8096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D16E77" w:rsidRPr="00D16E77" w14:paraId="68889751" w14:textId="77777777" w:rsidTr="00D16E77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5D4E36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8E3FF7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38B21C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5ABAD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67B49C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D16E77" w:rsidRPr="00D16E77" w14:paraId="7AA946F9" w14:textId="77777777" w:rsidTr="00D16E77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1E5AD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033A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98B2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A939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D143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E435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C289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D038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D500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D16E77" w:rsidRPr="00D16E77" w14:paraId="41780410" w14:textId="77777777" w:rsidTr="00D16E77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C6D3" w14:textId="40BAD46D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r w:rsidRPr="007B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всего</w:t>
            </w: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7CF8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1AA6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2326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4 861,9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68A3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E432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2 614,5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27BC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1B68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42E4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16E77" w:rsidRPr="00D16E77" w14:paraId="271E175C" w14:textId="77777777" w:rsidTr="00D16E7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AE7C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8844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5B8A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97DE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1E93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E237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2 375,9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38B7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8B10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C2B2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90,7</w:t>
            </w:r>
          </w:p>
        </w:tc>
      </w:tr>
      <w:tr w:rsidR="00D16E77" w:rsidRPr="00D16E77" w14:paraId="55DF9224" w14:textId="77777777" w:rsidTr="00D16E7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DF17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57CF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93F6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36A1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BED6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1DC9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A693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274D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7CE8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D16E77" w:rsidRPr="00D16E77" w14:paraId="5A23E982" w14:textId="77777777" w:rsidTr="00D16E7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6250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A534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8565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54CD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1 831,6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FF89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F40E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62ED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ED85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F5D6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D16E77" w:rsidRPr="00D16E77" w14:paraId="29D338F0" w14:textId="77777777" w:rsidTr="00D16E7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071B" w14:textId="77777777" w:rsidR="00D16E77" w:rsidRPr="00D16E77" w:rsidRDefault="00D16E77" w:rsidP="00D1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МБТ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5958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6A33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E936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AFC8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6C8B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BEA6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E250" w14:textId="77777777" w:rsidR="00D16E77" w:rsidRPr="00D16E77" w:rsidRDefault="00D16E77" w:rsidP="00D1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E238" w14:textId="77777777" w:rsidR="00D16E77" w:rsidRPr="00D16E77" w:rsidRDefault="00D16E77" w:rsidP="00D1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0D1903A" w14:textId="0C489103" w:rsidR="00616E81" w:rsidRPr="007B5AF3" w:rsidRDefault="00616E81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Увеличение планируемого объема безвозмездных поступлений в 2024 году по сравнению с оценкой 2023 года главным образом обусловлено предоставлением из областного бюджета субсидии на капитальный ремонт дорог общего пользования местного значения в сумме </w:t>
      </w:r>
      <w:r w:rsidR="00D16E77" w:rsidRPr="007B5AF3">
        <w:rPr>
          <w:rFonts w:ascii="Times New Roman" w:hAnsi="Times New Roman" w:cs="Times New Roman"/>
          <w:bCs/>
          <w:sz w:val="28"/>
          <w:szCs w:val="28"/>
        </w:rPr>
        <w:t>1 715,3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7DF8BDA8" w14:textId="77777777" w:rsidR="00616E81" w:rsidRPr="007B5AF3" w:rsidRDefault="00616E81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В 2024-2026 годах</w:t>
      </w:r>
      <w:r w:rsidR="00820657" w:rsidRPr="007B5AF3">
        <w:rPr>
          <w:rFonts w:ascii="Times New Roman" w:hAnsi="Times New Roman" w:cs="Times New Roman"/>
          <w:bCs/>
          <w:sz w:val="28"/>
          <w:szCs w:val="28"/>
        </w:rPr>
        <w:t xml:space="preserve"> иных МБТ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бюджет поселения не предусмотрено.</w:t>
      </w:r>
    </w:p>
    <w:p w14:paraId="3D00A9C1" w14:textId="1240E768" w:rsidR="00141FA8" w:rsidRPr="007B5AF3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Проверка объемов 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>и из бюджета Тужинского муниципального района в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бюджете поселения предусмотрены </w:t>
      </w:r>
      <w:r w:rsidR="00623716" w:rsidRPr="007B5AF3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, которые обозначены в 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 xml:space="preserve">законопроекте </w:t>
      </w:r>
      <w:r w:rsidRPr="007B5AF3">
        <w:rPr>
          <w:rFonts w:ascii="Times New Roman" w:hAnsi="Times New Roman" w:cs="Times New Roman"/>
          <w:bCs/>
          <w:sz w:val="28"/>
          <w:szCs w:val="28"/>
        </w:rPr>
        <w:t>Кировской области «Об областном бюджете на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lastRenderedPageBreak/>
        <w:t>Тужинской районной Думы «О бюджете Тужинского муниципального района на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7B5AF3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  <w:r w:rsidR="00623716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5B866D" w14:textId="174727DA" w:rsidR="0075759E" w:rsidRPr="007B5AF3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письмом № 2599-53-06-13 от 03.11.2023 министерства финансов Кировской области, в ведомственной структуре расходов бюджета поселения по расходам, финансовое обеспечение которых осуществляется за счет межбюджетных трансфертов (за исключением субсидии на выполнение расходных обязательств муниципальных образований области), </w:t>
      </w:r>
      <w:r w:rsidR="00C15E87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</w:t>
      </w:r>
      <w:r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сохранить с 4 по 10 знак кода целевой статьи. </w:t>
      </w:r>
    </w:p>
    <w:p w14:paraId="18ADA399" w14:textId="4F6188BE" w:rsidR="0075759E" w:rsidRPr="007B5AF3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Согласно представленному проекту бюджета поселения данное </w:t>
      </w:r>
      <w:r w:rsidR="00C15E87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требование</w:t>
      </w:r>
      <w:r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соблюдено.</w:t>
      </w:r>
    </w:p>
    <w:p w14:paraId="36CD82BD" w14:textId="39FDE988" w:rsidR="0075759E" w:rsidRPr="007B5AF3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того, по предоставляемой бюджету поселения из областного бюджета субсидии</w:t>
      </w:r>
      <w:r w:rsidR="009339F2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целях софинансирования расходных обязательств </w:t>
      </w:r>
      <w:r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реализацию мероприятий по борьбе с борщевиком Сосновского на 2024-2026 годах </w:t>
      </w:r>
      <w:r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софинансирования из местного бюджета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данное мероприятие составляет 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,0 тыс. рублей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ежегодно</w:t>
      </w:r>
      <w:r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Согласно расчету распределения данной субсидии к проекту бюджета Кировской области уровень софинансирования Кировской областью объем расходного обязательства составляет 99%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софинансирование из местного бюджета – 1%. 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расходного обязательства муниципального образования 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составляет 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117,5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размер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субсидии из областного бюджета – 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116,3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 (99%), софинансирование из местного бюджета 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1,2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 (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3133F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%). Таким образом</w:t>
      </w:r>
      <w:r w:rsidR="0054316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объем софинансирования из местного бюджета </w:t>
      </w:r>
      <w:r w:rsidR="009D7BB2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2024-2026 годы </w:t>
      </w:r>
      <w:r w:rsidR="0054316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превышен на 0,</w:t>
      </w:r>
      <w:r w:rsidR="000F7BD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54316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</w:t>
      </w:r>
      <w:r w:rsidR="00B5041C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что является нарушением статьи 174.2 БК РФ, пункта 1.2. и </w:t>
      </w:r>
      <w:r w:rsidR="00D003C5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B5041C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.2. Методики планирования бюджетных ассигнований бюджета </w:t>
      </w:r>
      <w:r w:rsidR="009D7BB2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Пачинского</w:t>
      </w:r>
      <w:r w:rsidR="00B5041C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на 2024 год и на плановый период 2025 и 2026 годов, утвержденной постановлением администрации поселения от </w:t>
      </w:r>
      <w:r w:rsidR="009D7BB2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25.07.2023</w:t>
      </w:r>
      <w:r w:rsidR="00B5041C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4</w:t>
      </w:r>
      <w:r w:rsidR="009D7BB2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B5041C" w:rsidRPr="007B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D486182" w14:textId="7E3963A5" w:rsidR="00541DF8" w:rsidRPr="007B5AF3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>Расходная часть проекта</w:t>
      </w:r>
      <w:r w:rsidR="00A22C48" w:rsidRPr="007B5AF3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13F7D8AA" w14:textId="3ABAAADC" w:rsidR="00D7798C" w:rsidRPr="007B5AF3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7B5AF3">
        <w:rPr>
          <w:rFonts w:ascii="Times New Roman" w:hAnsi="Times New Roman" w:cs="Times New Roman"/>
          <w:bCs/>
          <w:sz w:val="28"/>
          <w:szCs w:val="28"/>
        </w:rPr>
        <w:t>на 202</w:t>
      </w:r>
      <w:r w:rsidR="00B10464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E1029F" w:rsidRPr="007B5AF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9D7BB2" w:rsidRPr="007B5AF3">
        <w:rPr>
          <w:rFonts w:ascii="Times New Roman" w:hAnsi="Times New Roman" w:cs="Times New Roman"/>
          <w:bCs/>
          <w:sz w:val="28"/>
          <w:szCs w:val="28"/>
        </w:rPr>
        <w:t>5 706,5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B10464" w:rsidRPr="007B5AF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D7BB2" w:rsidRPr="007B5AF3">
        <w:rPr>
          <w:rFonts w:ascii="Times New Roman" w:hAnsi="Times New Roman" w:cs="Times New Roman"/>
          <w:bCs/>
          <w:sz w:val="28"/>
          <w:szCs w:val="28"/>
        </w:rPr>
        <w:t>1 274,3</w:t>
      </w:r>
      <w:r w:rsidR="00E1029F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AF3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10464" w:rsidRPr="007B5AF3">
        <w:rPr>
          <w:rFonts w:ascii="Times New Roman" w:hAnsi="Times New Roman" w:cs="Times New Roman"/>
          <w:bCs/>
          <w:sz w:val="28"/>
          <w:szCs w:val="28"/>
        </w:rPr>
        <w:t>,</w:t>
      </w:r>
      <w:r w:rsidR="00E1029F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9D7BB2" w:rsidRPr="007B5AF3">
        <w:rPr>
          <w:rFonts w:ascii="Times New Roman" w:hAnsi="Times New Roman" w:cs="Times New Roman"/>
          <w:bCs/>
          <w:sz w:val="28"/>
          <w:szCs w:val="28"/>
        </w:rPr>
        <w:t>28,8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B10464" w:rsidRPr="007B5AF3">
        <w:rPr>
          <w:rFonts w:ascii="Times New Roman" w:hAnsi="Times New Roman" w:cs="Times New Roman"/>
          <w:bCs/>
          <w:sz w:val="28"/>
          <w:szCs w:val="28"/>
        </w:rPr>
        <w:t>выше ожидаемой оценки 2023 года.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70E" w:rsidRPr="007B5AF3">
        <w:rPr>
          <w:rFonts w:ascii="Times New Roman" w:hAnsi="Times New Roman" w:cs="Times New Roman"/>
          <w:bCs/>
          <w:sz w:val="28"/>
          <w:szCs w:val="28"/>
        </w:rPr>
        <w:t>В 202</w:t>
      </w:r>
      <w:r w:rsidR="00B10464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="0099070E" w:rsidRPr="007B5AF3">
        <w:rPr>
          <w:rFonts w:ascii="Times New Roman" w:hAnsi="Times New Roman" w:cs="Times New Roman"/>
          <w:bCs/>
          <w:sz w:val="28"/>
          <w:szCs w:val="28"/>
        </w:rPr>
        <w:t xml:space="preserve"> году расходы прогнозируются с уменьшением к прогнозу 202</w:t>
      </w:r>
      <w:r w:rsidR="00B10464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="0099070E" w:rsidRPr="007B5AF3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9D7BB2" w:rsidRPr="007B5AF3">
        <w:rPr>
          <w:rFonts w:ascii="Times New Roman" w:hAnsi="Times New Roman" w:cs="Times New Roman"/>
          <w:bCs/>
          <w:sz w:val="28"/>
          <w:szCs w:val="28"/>
        </w:rPr>
        <w:t>39,2</w:t>
      </w:r>
      <w:r w:rsidR="0099070E" w:rsidRPr="007B5AF3">
        <w:rPr>
          <w:rFonts w:ascii="Times New Roman" w:hAnsi="Times New Roman" w:cs="Times New Roman"/>
          <w:bCs/>
          <w:sz w:val="28"/>
          <w:szCs w:val="28"/>
        </w:rPr>
        <w:t>%, в 202</w:t>
      </w:r>
      <w:r w:rsidR="00B10464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="0099070E" w:rsidRPr="007B5AF3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к прогнозу 202</w:t>
      </w:r>
      <w:r w:rsidR="00B10464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="0099070E" w:rsidRPr="007B5AF3">
        <w:rPr>
          <w:rFonts w:ascii="Times New Roman" w:hAnsi="Times New Roman" w:cs="Times New Roman"/>
          <w:bCs/>
          <w:sz w:val="28"/>
          <w:szCs w:val="28"/>
        </w:rPr>
        <w:t xml:space="preserve"> году на </w:t>
      </w:r>
      <w:r w:rsidR="009D7BB2" w:rsidRPr="007B5AF3">
        <w:rPr>
          <w:rFonts w:ascii="Times New Roman" w:hAnsi="Times New Roman" w:cs="Times New Roman"/>
          <w:bCs/>
          <w:sz w:val="28"/>
          <w:szCs w:val="28"/>
        </w:rPr>
        <w:t>1,1</w:t>
      </w:r>
      <w:r w:rsidR="0099070E"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53495A1" w14:textId="24061BA9" w:rsidR="00C30CBE" w:rsidRPr="007B5AF3" w:rsidRDefault="00017F41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Информация об объемах расходов на 2024 год в разрезе разделов функционирования классификации представлена </w:t>
      </w:r>
      <w:r w:rsidR="0099070E" w:rsidRPr="007B5AF3">
        <w:rPr>
          <w:rFonts w:ascii="Times New Roman" w:hAnsi="Times New Roman" w:cs="Times New Roman"/>
          <w:bCs/>
          <w:sz w:val="28"/>
          <w:szCs w:val="28"/>
        </w:rPr>
        <w:t>в таблице:</w:t>
      </w:r>
    </w:p>
    <w:p w14:paraId="195FF6B2" w14:textId="77777777" w:rsidR="00E34E0B" w:rsidRPr="007B5AF3" w:rsidRDefault="00E34E0B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9"/>
        <w:gridCol w:w="917"/>
        <w:gridCol w:w="963"/>
        <w:gridCol w:w="917"/>
        <w:gridCol w:w="963"/>
        <w:gridCol w:w="917"/>
        <w:gridCol w:w="963"/>
      </w:tblGrid>
      <w:tr w:rsidR="00E34E0B" w:rsidRPr="007B5AF3" w14:paraId="1305C979" w14:textId="77777777" w:rsidTr="00F145B2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7B4A" w14:textId="77777777" w:rsidR="00E34E0B" w:rsidRPr="00654D69" w:rsidRDefault="00E34E0B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D6E0B" w14:textId="77777777" w:rsidR="00E34E0B" w:rsidRPr="00654D69" w:rsidRDefault="00E34E0B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3839F" w14:textId="77777777" w:rsidR="00E34E0B" w:rsidRPr="00654D69" w:rsidRDefault="00E34E0B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D4CB1" w14:textId="77777777" w:rsidR="00E34E0B" w:rsidRPr="00654D69" w:rsidRDefault="00E34E0B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E2247" w14:textId="2F00D570" w:rsidR="00E34E0B" w:rsidRPr="00654D69" w:rsidRDefault="00E34E0B" w:rsidP="00E34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654D69" w:rsidRPr="00654D69" w14:paraId="0770D9E1" w14:textId="77777777" w:rsidTr="00E34E0B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EBF7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7F47BC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CB71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8738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28AB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654D69" w:rsidRPr="00654D69" w14:paraId="01DCD780" w14:textId="77777777" w:rsidTr="00E34E0B">
        <w:trPr>
          <w:trHeight w:val="7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313C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48082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F540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576A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5C11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DADC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E5F1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14FD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654D69" w:rsidRPr="00654D69" w14:paraId="6DA0A3CA" w14:textId="77777777" w:rsidTr="00E34E0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F5B6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0C8A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C4EA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5 706,5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1EBC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ECB3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3 471,8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5B74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5577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BEBF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54D69" w:rsidRPr="00654D69" w14:paraId="7AB5A89B" w14:textId="77777777" w:rsidTr="00E34E0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66B5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FE01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3472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1 837,6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C937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079D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FA90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28C7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1231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</w:tr>
      <w:tr w:rsidR="00654D69" w:rsidRPr="00654D69" w14:paraId="700ADE01" w14:textId="77777777" w:rsidTr="00E34E0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351A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E46A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724D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CBDE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B999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F407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A9C8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0D16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54D69" w:rsidRPr="00654D69" w14:paraId="426D35B4" w14:textId="77777777" w:rsidTr="00E34E0B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C479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3665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6B7B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F64C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9D4F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DD34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F752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E00E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654D69" w:rsidRPr="00654D69" w14:paraId="752B57D3" w14:textId="77777777" w:rsidTr="00E34E0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1234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5099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D339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2326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42F1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0518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58FC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B1B6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</w:tr>
      <w:tr w:rsidR="00654D69" w:rsidRPr="00654D69" w14:paraId="30F84821" w14:textId="77777777" w:rsidTr="00E34E0B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2926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5511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6B35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97D0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CBF2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E466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DC97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8E43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654D69" w:rsidRPr="00654D69" w14:paraId="23CCC9DC" w14:textId="77777777" w:rsidTr="00E34E0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DEC6" w14:textId="77777777" w:rsidR="00654D69" w:rsidRPr="00654D69" w:rsidRDefault="00654D69" w:rsidP="0065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2208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470D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95C3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4416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EFB6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EC5D" w14:textId="77777777" w:rsidR="00654D69" w:rsidRPr="00654D69" w:rsidRDefault="00654D69" w:rsidP="0065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7E0F" w14:textId="77777777" w:rsidR="00654D69" w:rsidRPr="00654D69" w:rsidRDefault="00654D69" w:rsidP="0065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4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</w:tbl>
    <w:p w14:paraId="0D9AB93B" w14:textId="10085B97" w:rsidR="00C30CBE" w:rsidRPr="007B5AF3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Наибольший объем расходов в 2024 году планируется направить </w:t>
      </w:r>
      <w:r w:rsidRPr="007B5AF3">
        <w:rPr>
          <w:rFonts w:ascii="Times New Roman" w:hAnsi="Times New Roman" w:cs="Times New Roman"/>
          <w:b/>
          <w:sz w:val="28"/>
          <w:szCs w:val="28"/>
        </w:rPr>
        <w:t>на национальную экономику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34E0B" w:rsidRPr="007B5AF3">
        <w:rPr>
          <w:rFonts w:ascii="Times New Roman" w:hAnsi="Times New Roman" w:cs="Times New Roman"/>
          <w:bCs/>
          <w:sz w:val="28"/>
          <w:szCs w:val="28"/>
        </w:rPr>
        <w:t>37,8</w:t>
      </w:r>
      <w:r w:rsidRPr="007B5AF3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E34E0B" w:rsidRPr="007B5AF3">
        <w:rPr>
          <w:rFonts w:ascii="Times New Roman" w:hAnsi="Times New Roman" w:cs="Times New Roman"/>
          <w:bCs/>
          <w:sz w:val="28"/>
          <w:szCs w:val="28"/>
        </w:rPr>
        <w:t xml:space="preserve"> и составляют 2 159,6 тыс. рублей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0CBE" w:rsidRPr="007B5AF3">
        <w:rPr>
          <w:rFonts w:ascii="Times New Roman" w:hAnsi="Times New Roman" w:cs="Times New Roman"/>
          <w:bCs/>
          <w:sz w:val="28"/>
          <w:szCs w:val="28"/>
        </w:rPr>
        <w:t xml:space="preserve">В 2025 году к прогнозу 2024 года </w:t>
      </w:r>
      <w:r w:rsidR="000F7B33" w:rsidRPr="007B5AF3">
        <w:rPr>
          <w:rFonts w:ascii="Times New Roman" w:hAnsi="Times New Roman" w:cs="Times New Roman"/>
          <w:bCs/>
          <w:sz w:val="28"/>
          <w:szCs w:val="28"/>
        </w:rPr>
        <w:t xml:space="preserve">наблюдается снижение расходов на </w:t>
      </w:r>
      <w:r w:rsidR="00E34E0B" w:rsidRPr="007B5AF3">
        <w:rPr>
          <w:rFonts w:ascii="Times New Roman" w:hAnsi="Times New Roman" w:cs="Times New Roman"/>
          <w:bCs/>
          <w:sz w:val="28"/>
          <w:szCs w:val="28"/>
        </w:rPr>
        <w:t>78,8</w:t>
      </w:r>
      <w:r w:rsidR="00C30CBE" w:rsidRPr="007B5AF3">
        <w:rPr>
          <w:rFonts w:ascii="Times New Roman" w:hAnsi="Times New Roman" w:cs="Times New Roman"/>
          <w:bCs/>
          <w:sz w:val="28"/>
          <w:szCs w:val="28"/>
        </w:rPr>
        <w:t xml:space="preserve">%, в 2026 к прогнозу 2025 года </w:t>
      </w:r>
      <w:r w:rsidR="000F7B33" w:rsidRPr="007B5AF3">
        <w:rPr>
          <w:rFonts w:ascii="Times New Roman" w:hAnsi="Times New Roman" w:cs="Times New Roman"/>
          <w:bCs/>
          <w:sz w:val="28"/>
          <w:szCs w:val="28"/>
        </w:rPr>
        <w:t xml:space="preserve">небольшой рост </w:t>
      </w:r>
      <w:r w:rsidR="00C30CBE"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34E0B" w:rsidRPr="007B5AF3">
        <w:rPr>
          <w:rFonts w:ascii="Times New Roman" w:hAnsi="Times New Roman" w:cs="Times New Roman"/>
          <w:bCs/>
          <w:sz w:val="28"/>
          <w:szCs w:val="28"/>
        </w:rPr>
        <w:t>0,7</w:t>
      </w:r>
      <w:r w:rsidR="000F7B33" w:rsidRPr="007B5AF3">
        <w:rPr>
          <w:rFonts w:ascii="Times New Roman" w:hAnsi="Times New Roman" w:cs="Times New Roman"/>
          <w:bCs/>
          <w:sz w:val="28"/>
          <w:szCs w:val="28"/>
        </w:rPr>
        <w:t>%.</w:t>
      </w:r>
      <w:r w:rsidR="00C30CBE" w:rsidRPr="007B5AF3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</w:t>
      </w:r>
      <w:r w:rsidR="000F7B33" w:rsidRPr="007B5AF3">
        <w:rPr>
          <w:rFonts w:ascii="Times New Roman" w:hAnsi="Times New Roman" w:cs="Times New Roman"/>
          <w:bCs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на капитальный ремонт дороги в рамках «Дорожного миллиарда».</w:t>
      </w:r>
    </w:p>
    <w:p w14:paraId="1D24E8AD" w14:textId="2A9610DD" w:rsidR="00D43CEC" w:rsidRPr="007B5AF3" w:rsidRDefault="000F7B33" w:rsidP="00D43C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B5AF3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9C6FEA" w:rsidRPr="007B5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в 2024 году планируется направить</w:t>
      </w:r>
      <w:r w:rsidR="009C6FEA" w:rsidRPr="007B5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32,2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расходов.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В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 2025 году к прогнозу 2024 года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расходы увеличатся и составят 45,2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 xml:space="preserve">общего объема расходов, 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в 2026 году к прогнозу 2025 года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48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>%.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содержание органов местного самоуправления</w:t>
      </w:r>
      <w:r w:rsidR="00D43CEC" w:rsidRPr="007B5AF3">
        <w:rPr>
          <w:rFonts w:ascii="Times New Roman" w:hAnsi="Times New Roman" w:cs="Times New Roman"/>
          <w:bCs/>
          <w:sz w:val="28"/>
          <w:szCs w:val="28"/>
        </w:rPr>
        <w:t xml:space="preserve"> и предоставление МБТ бюджет</w:t>
      </w:r>
      <w:r w:rsidR="007B5AF3" w:rsidRPr="007B5AF3">
        <w:rPr>
          <w:rFonts w:ascii="Times New Roman" w:hAnsi="Times New Roman" w:cs="Times New Roman"/>
          <w:bCs/>
          <w:sz w:val="28"/>
          <w:szCs w:val="28"/>
        </w:rPr>
        <w:t>у</w:t>
      </w:r>
      <w:r w:rsidR="00D43CEC" w:rsidRPr="007B5AF3">
        <w:rPr>
          <w:rFonts w:ascii="Times New Roman" w:hAnsi="Times New Roman" w:cs="Times New Roman"/>
          <w:bCs/>
          <w:sz w:val="28"/>
          <w:szCs w:val="28"/>
        </w:rPr>
        <w:t xml:space="preserve"> Тужинского муниципального района в 2024 году на осуществление внутреннего муниципального финансового контроля (по переданным полномочиям по Соглашению) в размере 0,6 тыс. рублей.</w:t>
      </w:r>
    </w:p>
    <w:p w14:paraId="2E9D8305" w14:textId="505DFE0B" w:rsidR="00B5041C" w:rsidRPr="007B5AF3" w:rsidRDefault="00B5041C" w:rsidP="009C6F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B5AF3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0F7B33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2,1</w:t>
      </w:r>
      <w:r w:rsidRPr="007B5AF3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в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– 3,5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%, в 2026 году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– 3,6%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>.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реализацию полномочий по осуществлению первичного воинского учета на территориях, где отсутствуют военные комиссариаты.</w:t>
      </w:r>
    </w:p>
    <w:p w14:paraId="6BB82C4F" w14:textId="0BCB5A68" w:rsidR="00B5041C" w:rsidRPr="007B5AF3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B5AF3">
        <w:rPr>
          <w:rFonts w:ascii="Times New Roman" w:hAnsi="Times New Roman" w:cs="Times New Roman"/>
          <w:b/>
          <w:sz w:val="28"/>
          <w:szCs w:val="28"/>
        </w:rPr>
        <w:t xml:space="preserve">национальную безопасность и правоохранительную деятельность </w:t>
      </w:r>
      <w:r w:rsidR="000F7B33" w:rsidRPr="007B5AF3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7B5AF3">
        <w:rPr>
          <w:rFonts w:ascii="Times New Roman" w:hAnsi="Times New Roman" w:cs="Times New Roman"/>
          <w:bCs/>
          <w:sz w:val="28"/>
          <w:szCs w:val="28"/>
        </w:rPr>
        <w:t>планируется направить</w:t>
      </w:r>
      <w:r w:rsidRPr="007B5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21,8</w:t>
      </w:r>
      <w:r w:rsidRPr="007B5AF3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, в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– 28,1%,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 в 2026 году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– 25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>%.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содержание муниципальной пожарной охраны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.</w:t>
      </w:r>
      <w:r w:rsidR="000F7B33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C2CB1E" w14:textId="6E757B39" w:rsidR="00B5041C" w:rsidRPr="007B5AF3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B5AF3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>3</w:t>
      </w:r>
      <w:r w:rsidRPr="007B5AF3">
        <w:rPr>
          <w:rFonts w:ascii="Times New Roman" w:hAnsi="Times New Roman" w:cs="Times New Roman"/>
          <w:bCs/>
          <w:sz w:val="28"/>
          <w:szCs w:val="28"/>
        </w:rPr>
        <w:t>% общего объема расходов,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 2025 году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 xml:space="preserve"> и в 2026 годах</w:t>
      </w:r>
      <w:r w:rsidR="009C6FEA" w:rsidRPr="007B5AF3">
        <w:rPr>
          <w:rFonts w:ascii="Times New Roman" w:hAnsi="Times New Roman" w:cs="Times New Roman"/>
          <w:bCs/>
          <w:sz w:val="28"/>
          <w:szCs w:val="28"/>
        </w:rPr>
        <w:t xml:space="preserve"> – 4,9%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 xml:space="preserve">Расходы планируется направить на содержание мест захоронения, 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>уличное освещение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>, на реализацию мероприятий по борьбе с борщевиком Сосновского.</w:t>
      </w:r>
    </w:p>
    <w:p w14:paraId="11F74320" w14:textId="46E4D526" w:rsidR="00B5041C" w:rsidRPr="007B5AF3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</w:t>
      </w:r>
      <w:r w:rsidRPr="007B5AF3">
        <w:rPr>
          <w:rFonts w:ascii="Times New Roman" w:hAnsi="Times New Roman" w:cs="Times New Roman"/>
          <w:b/>
          <w:sz w:val="28"/>
          <w:szCs w:val="28"/>
        </w:rPr>
        <w:t>социальную политику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>3,1</w:t>
      </w:r>
      <w:r w:rsidRPr="007B5AF3">
        <w:rPr>
          <w:rFonts w:ascii="Times New Roman" w:hAnsi="Times New Roman" w:cs="Times New Roman"/>
          <w:bCs/>
          <w:sz w:val="28"/>
          <w:szCs w:val="28"/>
        </w:rPr>
        <w:t>% общего объема расходов,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40B64" w:rsidRPr="007B5AF3">
        <w:rPr>
          <w:rFonts w:ascii="Times New Roman" w:hAnsi="Times New Roman" w:cs="Times New Roman"/>
          <w:bCs/>
          <w:sz w:val="28"/>
          <w:szCs w:val="28"/>
        </w:rPr>
        <w:t xml:space="preserve"> 2025 году и в 2026 году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 xml:space="preserve"> – 5,1%. </w:t>
      </w:r>
      <w:r w:rsidRPr="007B5AF3">
        <w:rPr>
          <w:rFonts w:ascii="Times New Roman" w:hAnsi="Times New Roman" w:cs="Times New Roman"/>
          <w:bCs/>
          <w:sz w:val="28"/>
          <w:szCs w:val="28"/>
        </w:rPr>
        <w:t>Расходы будут направлены на выплату к пенсии выборным должностным лицам, а также за выслугу муниципальным служащим.</w:t>
      </w:r>
    </w:p>
    <w:p w14:paraId="7376C707" w14:textId="77777777" w:rsidR="0041653D" w:rsidRPr="007B5AF3" w:rsidRDefault="007861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проектом решения о бюджете поселения расходы бюджета поселения в рамках </w:t>
      </w:r>
      <w:r w:rsidRPr="007B5AF3">
        <w:rPr>
          <w:rFonts w:ascii="Times New Roman" w:hAnsi="Times New Roman" w:cs="Times New Roman"/>
          <w:b/>
          <w:sz w:val="28"/>
          <w:szCs w:val="28"/>
        </w:rPr>
        <w:t>публичных нормативных обязательств</w:t>
      </w:r>
      <w:r w:rsidR="00166C66" w:rsidRPr="007B5AF3">
        <w:rPr>
          <w:rFonts w:ascii="Times New Roman" w:hAnsi="Times New Roman" w:cs="Times New Roman"/>
          <w:bCs/>
          <w:sz w:val="28"/>
          <w:szCs w:val="28"/>
        </w:rPr>
        <w:t xml:space="preserve"> (далее – ПНО)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2024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 xml:space="preserve"> – 2026 годах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составят 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>175,7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 xml:space="preserve"> ежегодно.</w:t>
      </w:r>
    </w:p>
    <w:p w14:paraId="0637A8AD" w14:textId="1F6999FF" w:rsidR="007F2FA2" w:rsidRPr="007B5AF3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В Перечень ПНО на 2024-2026 годы, подлежащих исполнению за счет средств бюд</w:t>
      </w:r>
      <w:r w:rsidR="007F2FA2" w:rsidRPr="007B5AF3">
        <w:rPr>
          <w:rFonts w:ascii="Times New Roman" w:hAnsi="Times New Roman" w:cs="Times New Roman"/>
          <w:bCs/>
          <w:sz w:val="28"/>
          <w:szCs w:val="28"/>
        </w:rPr>
        <w:t>ж</w:t>
      </w:r>
      <w:r w:rsidRPr="007B5AF3">
        <w:rPr>
          <w:rFonts w:ascii="Times New Roman" w:hAnsi="Times New Roman" w:cs="Times New Roman"/>
          <w:bCs/>
          <w:sz w:val="28"/>
          <w:szCs w:val="28"/>
        </w:rPr>
        <w:t>ета поселения, включен</w:t>
      </w:r>
      <w:r w:rsidR="007F2FA2" w:rsidRPr="007B5AF3">
        <w:rPr>
          <w:rFonts w:ascii="Times New Roman" w:hAnsi="Times New Roman" w:cs="Times New Roman"/>
          <w:bCs/>
          <w:sz w:val="28"/>
          <w:szCs w:val="28"/>
        </w:rPr>
        <w:t>о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FA2" w:rsidRPr="007B5AF3">
        <w:rPr>
          <w:rFonts w:ascii="Times New Roman" w:hAnsi="Times New Roman" w:cs="Times New Roman"/>
          <w:bCs/>
          <w:sz w:val="28"/>
          <w:szCs w:val="28"/>
        </w:rPr>
        <w:t>одно ПНО – «Пенсия за выслугу лет государственным и муниципальным служащим».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8F7AC6" w14:textId="78EC6761" w:rsidR="008D7BB9" w:rsidRPr="007B5AF3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Доля ПНО в общем объеме расходов в 2024 году составляет 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>3,1</w:t>
      </w:r>
      <w:r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p w14:paraId="3950A913" w14:textId="2046FA23" w:rsidR="008D7BB9" w:rsidRPr="007B5AF3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Существенную долю в расходах бюджета поселения занимают расходы </w:t>
      </w:r>
      <w:r w:rsidRPr="007B5AF3">
        <w:rPr>
          <w:rFonts w:ascii="Times New Roman" w:hAnsi="Times New Roman" w:cs="Times New Roman"/>
          <w:b/>
          <w:sz w:val="28"/>
          <w:szCs w:val="28"/>
        </w:rPr>
        <w:t>дорожного фонда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14:paraId="724ACA07" w14:textId="63BA8E62" w:rsidR="00E13742" w:rsidRPr="007B5AF3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Объем доходов бюджета поселения, формирующих ассигнования дорожного фонда на 2024 год, прогнозируется в объеме 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>2 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159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>,6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рублей. Объемы соответствующих доходов в плановом периоде планируются в сумме 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>457,6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(2025 год) и </w:t>
      </w:r>
      <w:r w:rsidR="0041653D" w:rsidRPr="007B5AF3">
        <w:rPr>
          <w:rFonts w:ascii="Times New Roman" w:hAnsi="Times New Roman" w:cs="Times New Roman"/>
          <w:bCs/>
          <w:sz w:val="28"/>
          <w:szCs w:val="28"/>
        </w:rPr>
        <w:t>461,0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(2026 год).</w:t>
      </w:r>
    </w:p>
    <w:p w14:paraId="17776C85" w14:textId="283C04D5" w:rsidR="00E13742" w:rsidRPr="007B5AF3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Прогнозируемые объемы доходов, формирующих ассигнования дорожного фонда на 2024 год в разрезе источников, 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665"/>
      </w:tblGrid>
      <w:tr w:rsidR="00E13742" w:rsidRPr="007B5AF3" w14:paraId="60566B46" w14:textId="77777777" w:rsidTr="00F83B9E">
        <w:tc>
          <w:tcPr>
            <w:tcW w:w="7763" w:type="dxa"/>
          </w:tcPr>
          <w:p w14:paraId="07A68D6A" w14:textId="70CA7053" w:rsidR="00E13742" w:rsidRPr="007B5AF3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AF3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Прогнозируемые объемы доходов, формирующих ассигнования дорожного фонда поселения</w:t>
            </w:r>
          </w:p>
        </w:tc>
        <w:tc>
          <w:tcPr>
            <w:tcW w:w="1665" w:type="dxa"/>
          </w:tcPr>
          <w:p w14:paraId="1B8BE17E" w14:textId="50B42DED" w:rsidR="00E13742" w:rsidRPr="007B5AF3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AF3">
              <w:rPr>
                <w:rFonts w:ascii="Times New Roman" w:hAnsi="Times New Roman" w:cs="Times New Roman"/>
                <w:b/>
                <w:sz w:val="18"/>
                <w:szCs w:val="18"/>
              </w:rPr>
              <w:t>2024 год, тыс. рублей</w:t>
            </w:r>
          </w:p>
        </w:tc>
      </w:tr>
      <w:tr w:rsidR="00E13742" w:rsidRPr="007B5AF3" w14:paraId="406F7AA6" w14:textId="77777777" w:rsidTr="00F83B9E">
        <w:tc>
          <w:tcPr>
            <w:tcW w:w="7763" w:type="dxa"/>
          </w:tcPr>
          <w:p w14:paraId="6E5E47B9" w14:textId="7A1A66C3" w:rsidR="00E13742" w:rsidRPr="007B5AF3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AF3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665" w:type="dxa"/>
          </w:tcPr>
          <w:p w14:paraId="31F2889B" w14:textId="7892DBE7" w:rsidR="00E13742" w:rsidRPr="007B5AF3" w:rsidRDefault="0041653D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AF3">
              <w:rPr>
                <w:rFonts w:ascii="Times New Roman" w:hAnsi="Times New Roman" w:cs="Times New Roman"/>
                <w:bCs/>
                <w:sz w:val="18"/>
                <w:szCs w:val="18"/>
              </w:rPr>
              <w:t>444,3</w:t>
            </w:r>
          </w:p>
        </w:tc>
      </w:tr>
      <w:tr w:rsidR="00E13742" w:rsidRPr="007B5AF3" w14:paraId="0AB4144A" w14:textId="77777777" w:rsidTr="00F83B9E">
        <w:tc>
          <w:tcPr>
            <w:tcW w:w="7763" w:type="dxa"/>
          </w:tcPr>
          <w:p w14:paraId="0FC11211" w14:textId="32C6EC68" w:rsidR="00E13742" w:rsidRPr="007B5AF3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AF3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665" w:type="dxa"/>
          </w:tcPr>
          <w:p w14:paraId="7CDECEE5" w14:textId="2EA3545F" w:rsidR="00E13742" w:rsidRPr="007B5AF3" w:rsidRDefault="0041653D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AF3">
              <w:rPr>
                <w:rFonts w:ascii="Times New Roman" w:hAnsi="Times New Roman" w:cs="Times New Roman"/>
                <w:bCs/>
                <w:sz w:val="18"/>
                <w:szCs w:val="18"/>
              </w:rPr>
              <w:t>1 715,3</w:t>
            </w:r>
          </w:p>
        </w:tc>
      </w:tr>
      <w:tr w:rsidR="00E13742" w:rsidRPr="007B5AF3" w14:paraId="35B404DE" w14:textId="77777777" w:rsidTr="00F83B9E">
        <w:tc>
          <w:tcPr>
            <w:tcW w:w="7763" w:type="dxa"/>
          </w:tcPr>
          <w:p w14:paraId="397B2058" w14:textId="48392222" w:rsidR="00E13742" w:rsidRPr="007B5AF3" w:rsidRDefault="00A400C5" w:rsidP="00D779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AF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65" w:type="dxa"/>
          </w:tcPr>
          <w:p w14:paraId="4394920E" w14:textId="18E76466" w:rsidR="00E13742" w:rsidRPr="007B5AF3" w:rsidRDefault="00384067" w:rsidP="00A400C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AF3">
              <w:rPr>
                <w:rFonts w:ascii="Times New Roman" w:hAnsi="Times New Roman" w:cs="Times New Roman"/>
                <w:b/>
                <w:sz w:val="18"/>
                <w:szCs w:val="18"/>
              </w:rPr>
              <w:t>2 159,6</w:t>
            </w:r>
          </w:p>
        </w:tc>
      </w:tr>
    </w:tbl>
    <w:p w14:paraId="359ABBBE" w14:textId="413384FB" w:rsidR="00A400C5" w:rsidRPr="007B5AF3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Бюджетные ассигнования дорожного фонда планируется направить на осуществление дорожной деятельности в отношении автомобильных дорог общего пользования местного значения</w:t>
      </w:r>
      <w:r w:rsidR="00325DDE" w:rsidRPr="007B5AF3">
        <w:rPr>
          <w:rFonts w:ascii="Times New Roman" w:hAnsi="Times New Roman" w:cs="Times New Roman"/>
          <w:bCs/>
          <w:sz w:val="28"/>
          <w:szCs w:val="28"/>
        </w:rPr>
        <w:t>, на капитальный ремонт дороги в рамках программы Кировской области «Дорожный миллиард».</w:t>
      </w:r>
    </w:p>
    <w:p w14:paraId="0C212A57" w14:textId="19D878A9" w:rsidR="00A400C5" w:rsidRPr="007B5AF3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В структуре расходов бюджетные ассигнования дорожного фонда в 202</w:t>
      </w:r>
      <w:r w:rsidR="00325DDE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занимают 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37,8</w:t>
      </w:r>
      <w:r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 xml:space="preserve"> (2 159,6 тыс. рублей)</w:t>
      </w:r>
      <w:r w:rsidRPr="007B5AF3">
        <w:rPr>
          <w:rFonts w:ascii="Times New Roman" w:hAnsi="Times New Roman" w:cs="Times New Roman"/>
          <w:bCs/>
          <w:sz w:val="28"/>
          <w:szCs w:val="28"/>
        </w:rPr>
        <w:t>, в 202</w:t>
      </w:r>
      <w:r w:rsidR="00325DDE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13,2</w:t>
      </w:r>
      <w:r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 xml:space="preserve"> (457,6 тыс. рублей)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и в 202</w:t>
      </w:r>
      <w:r w:rsidR="00325DDE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13,4</w:t>
      </w:r>
      <w:r w:rsidRPr="007B5AF3">
        <w:rPr>
          <w:rFonts w:ascii="Times New Roman" w:hAnsi="Times New Roman" w:cs="Times New Roman"/>
          <w:bCs/>
          <w:sz w:val="28"/>
          <w:szCs w:val="28"/>
        </w:rPr>
        <w:t>%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 xml:space="preserve"> (461,0 тыс. рублей)</w:t>
      </w:r>
      <w:r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48CB06" w14:textId="1F07C4BC" w:rsidR="009339F2" w:rsidRPr="007B5AF3" w:rsidRDefault="001F0EA7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проекте бюджета поселения на 2024-2026 годы предусмотрено создание </w:t>
      </w:r>
      <w:r w:rsidRPr="007B5AF3">
        <w:rPr>
          <w:rFonts w:ascii="Times New Roman" w:hAnsi="Times New Roman" w:cs="Times New Roman"/>
          <w:b/>
          <w:sz w:val="28"/>
          <w:szCs w:val="28"/>
        </w:rPr>
        <w:t>резервного фонда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в размере 1,0 тыс. рублей ежегодно.</w:t>
      </w:r>
      <w:r w:rsidR="000656FA" w:rsidRPr="007B5AF3">
        <w:rPr>
          <w:rFonts w:ascii="Times New Roman" w:hAnsi="Times New Roman" w:cs="Times New Roman"/>
          <w:bCs/>
          <w:sz w:val="28"/>
          <w:szCs w:val="28"/>
        </w:rPr>
        <w:t xml:space="preserve"> Средства предусмотрены на проведение мероприятий, связанных с ликвидацией последствий стихийных бедствий.</w:t>
      </w:r>
    </w:p>
    <w:p w14:paraId="0082077F" w14:textId="683EA9EE" w:rsidR="00541DF8" w:rsidRPr="007B5AF3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 бюджета</w:t>
      </w:r>
      <w:r w:rsidR="004D4241" w:rsidRPr="007B5A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40D0DF4B" w14:textId="444D7632" w:rsidR="00F549D5" w:rsidRPr="007B5AF3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программ.</w:t>
      </w:r>
    </w:p>
    <w:p w14:paraId="4EDF2CAA" w14:textId="035DFBB9" w:rsidR="00F549D5" w:rsidRPr="007B5AF3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Программная часть расходов бюджета поселения на 2024 год составила 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5 221,5 тыс. рублей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91,5</w:t>
      </w:r>
      <w:r w:rsidRPr="007B5AF3">
        <w:rPr>
          <w:rFonts w:ascii="Times New Roman" w:hAnsi="Times New Roman" w:cs="Times New Roman"/>
          <w:bCs/>
          <w:sz w:val="28"/>
          <w:szCs w:val="28"/>
        </w:rPr>
        <w:t>% от общего объема расходов бюджета поселения.</w:t>
      </w:r>
    </w:p>
    <w:p w14:paraId="62C15E81" w14:textId="4D7EE3E6" w:rsidR="00F549D5" w:rsidRPr="007B5AF3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на 2024 год составила – 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8,5</w:t>
      </w:r>
      <w:r w:rsidRPr="007B5AF3">
        <w:rPr>
          <w:rFonts w:ascii="Times New Roman" w:hAnsi="Times New Roman" w:cs="Times New Roman"/>
          <w:bCs/>
          <w:sz w:val="28"/>
          <w:szCs w:val="28"/>
        </w:rPr>
        <w:t>% (</w:t>
      </w:r>
      <w:r w:rsidR="00384067" w:rsidRPr="007B5AF3">
        <w:rPr>
          <w:rFonts w:ascii="Times New Roman" w:hAnsi="Times New Roman" w:cs="Times New Roman"/>
          <w:bCs/>
          <w:sz w:val="28"/>
          <w:szCs w:val="28"/>
        </w:rPr>
        <w:t>485,0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</w:p>
    <w:p w14:paraId="0D24D873" w14:textId="7949A6B3" w:rsidR="006812FE" w:rsidRPr="007B5AF3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Проектом бюджета на 202</w:t>
      </w:r>
      <w:r w:rsidR="009E28D2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9E28D2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годы расходы на реализацию муниципальных программ планируется в следующих объемах:</w:t>
      </w:r>
    </w:p>
    <w:tbl>
      <w:tblPr>
        <w:tblW w:w="9432" w:type="dxa"/>
        <w:tblInd w:w="108" w:type="dxa"/>
        <w:tblLook w:val="04A0" w:firstRow="1" w:lastRow="0" w:firstColumn="1" w:lastColumn="0" w:noHBand="0" w:noVBand="1"/>
      </w:tblPr>
      <w:tblGrid>
        <w:gridCol w:w="5245"/>
        <w:gridCol w:w="1118"/>
        <w:gridCol w:w="1113"/>
        <w:gridCol w:w="978"/>
        <w:gridCol w:w="978"/>
      </w:tblGrid>
      <w:tr w:rsidR="00A143DC" w:rsidRPr="00A143DC" w14:paraId="3B8FE946" w14:textId="77777777" w:rsidTr="00A143D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8D66D" w14:textId="77777777" w:rsidR="00A143DC" w:rsidRPr="00A143DC" w:rsidRDefault="00A143DC" w:rsidP="00A1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F348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A143DC" w:rsidRPr="00A143DC" w14:paraId="276DE799" w14:textId="77777777" w:rsidTr="00A143DC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ED49" w14:textId="77777777" w:rsidR="00A143DC" w:rsidRPr="00A143DC" w:rsidRDefault="00A143DC" w:rsidP="00A1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CE9B" w14:textId="77777777" w:rsidR="00A143DC" w:rsidRPr="00A143DC" w:rsidRDefault="00A143DC" w:rsidP="00A1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D5EB" w14:textId="77777777" w:rsidR="00A143DC" w:rsidRPr="00A143DC" w:rsidRDefault="00A143DC" w:rsidP="00A1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в 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6865" w14:textId="77777777" w:rsidR="00A143DC" w:rsidRPr="00A143DC" w:rsidRDefault="00A143DC" w:rsidP="00A1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 (прогноз)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C43C" w14:textId="77777777" w:rsidR="00A143DC" w:rsidRPr="00A143DC" w:rsidRDefault="00A143DC" w:rsidP="00A1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</w:tr>
      <w:tr w:rsidR="00A143DC" w:rsidRPr="00A143DC" w14:paraId="1CB890DF" w14:textId="77777777" w:rsidTr="00A143DC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9C18" w14:textId="77777777" w:rsidR="00A143DC" w:rsidRPr="00A143DC" w:rsidRDefault="00A143DC" w:rsidP="00A1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1172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5 221,50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1C41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BB49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2 986,80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B8E8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2 947,10</w:t>
            </w:r>
          </w:p>
        </w:tc>
      </w:tr>
      <w:tr w:rsidR="00A143DC" w:rsidRPr="00A143DC" w14:paraId="16791890" w14:textId="77777777" w:rsidTr="00A143D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86C3" w14:textId="77777777" w:rsidR="00A143DC" w:rsidRPr="00A143DC" w:rsidRDefault="00A143DC" w:rsidP="00A1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местного самоуправления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D92F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1 526,30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9ABE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4D7B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353B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1 335,70</w:t>
            </w:r>
          </w:p>
        </w:tc>
      </w:tr>
      <w:tr w:rsidR="00A143DC" w:rsidRPr="00A143DC" w14:paraId="77452002" w14:textId="77777777" w:rsidTr="00A143D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1704" w14:textId="77777777" w:rsidR="00A143DC" w:rsidRPr="00A143DC" w:rsidRDefault="00A143DC" w:rsidP="00A1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D1F8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1 361,30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BE95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2967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34FF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981,10</w:t>
            </w:r>
          </w:p>
        </w:tc>
      </w:tr>
      <w:tr w:rsidR="00A143DC" w:rsidRPr="00A143DC" w14:paraId="4CD9CD33" w14:textId="77777777" w:rsidTr="00A143D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D2DB" w14:textId="77777777" w:rsidR="00A143DC" w:rsidRPr="00A143DC" w:rsidRDefault="00A143DC" w:rsidP="00A1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коммунальной и жилищной инфраструктуры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E536" w14:textId="570233EA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2332,9</w:t>
            </w:r>
            <w:r w:rsidR="00DF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37A9" w14:textId="0A8E7572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44,7</w:t>
            </w:r>
            <w:r w:rsidR="00DF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2FB9" w14:textId="5B785168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628,9</w:t>
            </w:r>
            <w:r w:rsidR="00DF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CA89" w14:textId="31D7DC66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629,3</w:t>
            </w:r>
            <w:r w:rsidR="00DF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143DC" w:rsidRPr="00A143DC" w14:paraId="1671F641" w14:textId="77777777" w:rsidTr="00A143DC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F8CA" w14:textId="77777777" w:rsidR="00A143DC" w:rsidRPr="00A143DC" w:rsidRDefault="00A143DC" w:rsidP="00A1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405E" w14:textId="74110691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F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079A" w14:textId="77777777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744A" w14:textId="15E05DB9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F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1074" w14:textId="34E8D219" w:rsidR="00A143DC" w:rsidRPr="00A143DC" w:rsidRDefault="00A143DC" w:rsidP="00A1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F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14:paraId="4F26B3AA" w14:textId="23E79435" w:rsidR="00F549D5" w:rsidRPr="007B5AF3" w:rsidRDefault="00F065C9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</w:t>
      </w:r>
      <w:r w:rsidR="00A143DC" w:rsidRPr="007B5AF3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7B5AF3">
        <w:rPr>
          <w:rFonts w:ascii="Times New Roman" w:hAnsi="Times New Roman" w:cs="Times New Roman"/>
          <w:bCs/>
          <w:sz w:val="28"/>
          <w:szCs w:val="28"/>
        </w:rPr>
        <w:t>занимают расходы на реализацию следующих муниципальных программ:</w:t>
      </w:r>
      <w:r w:rsidR="00A143DC" w:rsidRPr="007B5AF3">
        <w:rPr>
          <w:rFonts w:ascii="Times New Roman" w:hAnsi="Times New Roman" w:cs="Times New Roman"/>
          <w:bCs/>
          <w:sz w:val="28"/>
          <w:szCs w:val="28"/>
        </w:rPr>
        <w:t xml:space="preserve"> «Развитие коммунальной и жилищной инфраструктуры» - 44,7%, «Развитие местного самоуправления» - 29,2%, </w:t>
      </w:r>
      <w:r w:rsidR="00F549D5" w:rsidRPr="007B5AF3">
        <w:rPr>
          <w:rFonts w:ascii="Times New Roman" w:hAnsi="Times New Roman" w:cs="Times New Roman"/>
          <w:bCs/>
          <w:sz w:val="28"/>
          <w:szCs w:val="28"/>
        </w:rPr>
        <w:t xml:space="preserve">«Обеспечение безопасности и жизнедеятельности населения» - </w:t>
      </w:r>
      <w:r w:rsidR="00A143DC" w:rsidRPr="007B5AF3">
        <w:rPr>
          <w:rFonts w:ascii="Times New Roman" w:hAnsi="Times New Roman" w:cs="Times New Roman"/>
          <w:bCs/>
          <w:sz w:val="28"/>
          <w:szCs w:val="28"/>
        </w:rPr>
        <w:t>26,1</w:t>
      </w:r>
      <w:r w:rsidR="00F549D5" w:rsidRPr="007B5AF3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395922D" w14:textId="083C1F17" w:rsidR="001A6701" w:rsidRPr="007B5AF3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2156E9FC" w14:textId="1B61AE35" w:rsidR="00F065C9" w:rsidRPr="007B5AF3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проекту бюджета в 202</w:t>
      </w:r>
      <w:r w:rsidR="00A81DBA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A81DBA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 бюджет поселения спрогнозирован с </w:t>
      </w:r>
      <w:r w:rsidR="00F065C9" w:rsidRPr="007B5AF3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дефицитом в сумме </w:t>
      </w:r>
      <w:r w:rsidR="00A143DC" w:rsidRPr="007B5AF3">
        <w:rPr>
          <w:rFonts w:ascii="Times New Roman" w:hAnsi="Times New Roman" w:cs="Times New Roman"/>
          <w:bCs/>
          <w:sz w:val="28"/>
          <w:szCs w:val="28"/>
        </w:rPr>
        <w:t>3</w:t>
      </w:r>
      <w:r w:rsidR="003D518C" w:rsidRPr="007B5AF3">
        <w:rPr>
          <w:rFonts w:ascii="Times New Roman" w:hAnsi="Times New Roman" w:cs="Times New Roman"/>
          <w:bCs/>
          <w:sz w:val="28"/>
          <w:szCs w:val="28"/>
        </w:rPr>
        <w:t>,0 тыс. рублей</w:t>
      </w:r>
      <w:r w:rsidR="00F065C9" w:rsidRPr="007B5A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5E4870" w14:textId="65452029" w:rsidR="00F71B64" w:rsidRPr="007B5AF3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7B5AF3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7B5AF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7B5AF3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7B5AF3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7B5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77777777" w:rsidR="00955FE6" w:rsidRPr="007B5AF3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20086171"/>
      <w:r w:rsidRPr="007B5AF3">
        <w:rPr>
          <w:rFonts w:ascii="Times New Roman" w:hAnsi="Times New Roman" w:cs="Times New Roman"/>
          <w:bCs/>
          <w:sz w:val="28"/>
          <w:szCs w:val="28"/>
        </w:rPr>
        <w:t>Источниками финансирования дефицита бюджета поселения на 202</w:t>
      </w:r>
      <w:r w:rsidR="00F065C9" w:rsidRPr="007B5AF3">
        <w:rPr>
          <w:rFonts w:ascii="Times New Roman" w:hAnsi="Times New Roman" w:cs="Times New Roman"/>
          <w:bCs/>
          <w:sz w:val="28"/>
          <w:szCs w:val="28"/>
        </w:rPr>
        <w:t>4</w:t>
      </w:r>
      <w:r w:rsidRPr="007B5AF3">
        <w:rPr>
          <w:rFonts w:ascii="Times New Roman" w:hAnsi="Times New Roman" w:cs="Times New Roman"/>
          <w:bCs/>
          <w:sz w:val="28"/>
          <w:szCs w:val="28"/>
        </w:rPr>
        <w:t>-202</w:t>
      </w:r>
      <w:r w:rsidR="00F065C9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="00503547" w:rsidRPr="007B5AF3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Pr="007B5AF3">
        <w:rPr>
          <w:rFonts w:ascii="Times New Roman" w:hAnsi="Times New Roman" w:cs="Times New Roman"/>
          <w:bCs/>
          <w:sz w:val="28"/>
          <w:szCs w:val="28"/>
        </w:rPr>
        <w:t>остатк</w:t>
      </w:r>
      <w:r w:rsidR="00503547" w:rsidRPr="007B5AF3">
        <w:rPr>
          <w:rFonts w:ascii="Times New Roman" w:hAnsi="Times New Roman" w:cs="Times New Roman"/>
          <w:bCs/>
          <w:sz w:val="28"/>
          <w:szCs w:val="28"/>
        </w:rPr>
        <w:t>и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средств на счетах по учету средств бюджета поселения. </w:t>
      </w:r>
    </w:p>
    <w:bookmarkEnd w:id="4"/>
    <w:p w14:paraId="02575497" w14:textId="1CC54912" w:rsidR="00D26852" w:rsidRPr="007B5AF3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7EFA52E" w14:textId="516B6B52" w:rsidR="00AC47BD" w:rsidRPr="007B5AF3" w:rsidRDefault="00AC47BD" w:rsidP="00C30CBE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</w:t>
      </w:r>
      <w:r w:rsidR="009A5946" w:rsidRPr="007B5AF3">
        <w:rPr>
          <w:rFonts w:ascii="Times New Roman" w:hAnsi="Times New Roman" w:cs="Times New Roman"/>
          <w:sz w:val="28"/>
          <w:szCs w:val="28"/>
        </w:rPr>
        <w:t>4</w:t>
      </w:r>
      <w:r w:rsidRPr="007B5A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5946" w:rsidRPr="007B5AF3">
        <w:rPr>
          <w:rFonts w:ascii="Times New Roman" w:hAnsi="Times New Roman" w:cs="Times New Roman"/>
          <w:sz w:val="28"/>
          <w:szCs w:val="28"/>
        </w:rPr>
        <w:t>5</w:t>
      </w:r>
      <w:r w:rsidRPr="007B5AF3">
        <w:rPr>
          <w:rFonts w:ascii="Times New Roman" w:hAnsi="Times New Roman" w:cs="Times New Roman"/>
          <w:sz w:val="28"/>
          <w:szCs w:val="28"/>
        </w:rPr>
        <w:t xml:space="preserve"> и 202</w:t>
      </w:r>
      <w:r w:rsidR="009A5946" w:rsidRPr="007B5AF3">
        <w:rPr>
          <w:rFonts w:ascii="Times New Roman" w:hAnsi="Times New Roman" w:cs="Times New Roman"/>
          <w:sz w:val="28"/>
          <w:szCs w:val="28"/>
        </w:rPr>
        <w:t>6</w:t>
      </w:r>
      <w:r w:rsidRPr="007B5AF3">
        <w:rPr>
          <w:rFonts w:ascii="Times New Roman" w:hAnsi="Times New Roman" w:cs="Times New Roman"/>
          <w:sz w:val="28"/>
          <w:szCs w:val="28"/>
        </w:rPr>
        <w:t xml:space="preserve"> годов в целом осуществлено в соответствии с положениями Бюджетного кодекса Российской Федерации, Положением о бюджетном процессе и иными документами, представленными вместе с проектом Решения.</w:t>
      </w:r>
      <w:r w:rsidR="009A5946" w:rsidRPr="007B5A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Вместе с тем установлены нарушения бюджетного законодательства, а также правов</w:t>
      </w:r>
      <w:r w:rsidR="00C30CBE" w:rsidRPr="007B5AF3"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="00B522C9" w:rsidRPr="007B5A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A5946" w:rsidRPr="007B5AF3">
        <w:rPr>
          <w:rFonts w:ascii="Times New Roman" w:eastAsia="Times New Roman" w:hAnsi="Times New Roman" w:cs="Times New Roman"/>
          <w:bCs/>
          <w:iCs/>
          <w:sz w:val="28"/>
          <w:szCs w:val="28"/>
        </w:rPr>
        <w:t>акт</w:t>
      </w:r>
      <w:r w:rsidR="00C30CBE" w:rsidRPr="007B5AF3">
        <w:rPr>
          <w:rFonts w:ascii="Times New Roman" w:eastAsia="Times New Roman" w:hAnsi="Times New Roman" w:cs="Times New Roman"/>
          <w:bCs/>
          <w:iCs/>
          <w:sz w:val="28"/>
          <w:szCs w:val="28"/>
        </w:rPr>
        <w:t>ов по вопросам планирования бюджета поселения.</w:t>
      </w:r>
    </w:p>
    <w:p w14:paraId="21EBCF30" w14:textId="77777777" w:rsidR="002D32CE" w:rsidRPr="007B5AF3" w:rsidRDefault="002D32CE" w:rsidP="002D32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Содержание проекта о бюджете соответствует БК РФ. </w:t>
      </w:r>
    </w:p>
    <w:p w14:paraId="3900ADE6" w14:textId="6E7817D6" w:rsidR="00D442F7" w:rsidRPr="007B5AF3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lastRenderedPageBreak/>
        <w:t>Анализ проекта бюджета поселения показывает следующее:</w:t>
      </w:r>
    </w:p>
    <w:p w14:paraId="5DCD330F" w14:textId="73E0F155" w:rsidR="002D32CE" w:rsidRPr="007B5AF3" w:rsidRDefault="002D32CE" w:rsidP="002D3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 xml:space="preserve">При формировании бюджета поселения учтены основные направления налоговой и бюджетной политики </w:t>
      </w:r>
      <w:r w:rsidR="00A143DC" w:rsidRPr="007B5AF3">
        <w:rPr>
          <w:rFonts w:ascii="Times New Roman" w:hAnsi="Times New Roman" w:cs="Times New Roman"/>
          <w:sz w:val="28"/>
          <w:szCs w:val="28"/>
        </w:rPr>
        <w:t>Пачинского</w:t>
      </w:r>
      <w:r w:rsidRPr="007B5AF3">
        <w:rPr>
          <w:rFonts w:ascii="Times New Roman" w:hAnsi="Times New Roman" w:cs="Times New Roman"/>
          <w:sz w:val="28"/>
          <w:szCs w:val="28"/>
        </w:rPr>
        <w:t xml:space="preserve"> сельского поселения на 2024-2026 годы. </w:t>
      </w:r>
    </w:p>
    <w:p w14:paraId="6A1C2FF0" w14:textId="24E8B937" w:rsidR="00D442F7" w:rsidRPr="007B5AF3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Объем условно утверждаемых расходов (не распределяемых в плановом периоде) в 2025 и 2026 годах соответствует требованиям статьи 184.1. БК РФ (не менее 2,5% и 5% общего объема расходов бюджета поселения без учета расходов, предусмотренных за счет межбюджетных трансфертов (далее – МБТ), имеющих целевое назначение, по соответствующим годам планового периода). Объем условно утверждаемых расходов по годам составил на 202</w:t>
      </w:r>
      <w:r w:rsidR="00A143DC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A143DC" w:rsidRPr="007B5AF3">
        <w:rPr>
          <w:rFonts w:ascii="Times New Roman" w:hAnsi="Times New Roman" w:cs="Times New Roman"/>
          <w:bCs/>
          <w:sz w:val="28"/>
          <w:szCs w:val="28"/>
        </w:rPr>
        <w:t>81,0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(2,</w:t>
      </w:r>
      <w:r w:rsidR="00922393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Pr="007B5AF3">
        <w:rPr>
          <w:rFonts w:ascii="Times New Roman" w:hAnsi="Times New Roman" w:cs="Times New Roman"/>
          <w:bCs/>
          <w:sz w:val="28"/>
          <w:szCs w:val="28"/>
        </w:rPr>
        <w:t>%) и на 202</w:t>
      </w:r>
      <w:r w:rsidR="00A143DC" w:rsidRPr="007B5AF3">
        <w:rPr>
          <w:rFonts w:ascii="Times New Roman" w:hAnsi="Times New Roman" w:cs="Times New Roman"/>
          <w:bCs/>
          <w:sz w:val="28"/>
          <w:szCs w:val="28"/>
        </w:rPr>
        <w:t>6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A143DC" w:rsidRPr="007B5AF3">
        <w:rPr>
          <w:rFonts w:ascii="Times New Roman" w:hAnsi="Times New Roman" w:cs="Times New Roman"/>
          <w:bCs/>
          <w:sz w:val="28"/>
          <w:szCs w:val="28"/>
        </w:rPr>
        <w:t>160,0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922393" w:rsidRPr="007B5AF3">
        <w:rPr>
          <w:rFonts w:ascii="Times New Roman" w:hAnsi="Times New Roman" w:cs="Times New Roman"/>
          <w:bCs/>
          <w:sz w:val="28"/>
          <w:szCs w:val="28"/>
        </w:rPr>
        <w:t>5</w:t>
      </w:r>
      <w:r w:rsidRPr="007B5AF3">
        <w:rPr>
          <w:rFonts w:ascii="Times New Roman" w:hAnsi="Times New Roman" w:cs="Times New Roman"/>
          <w:bCs/>
          <w:sz w:val="28"/>
          <w:szCs w:val="28"/>
        </w:rPr>
        <w:t>%).</w:t>
      </w:r>
    </w:p>
    <w:p w14:paraId="60508557" w14:textId="77777777" w:rsidR="00922393" w:rsidRPr="007B5AF3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В соответствии со статьей 184.1. БК РФ в проекте бюджета выделены публичные нормативные обязательства поселения на 2024 год и плановый период 2025-2026 годов. Объем публичных нормативных обязательств поселения определен на 2024</w:t>
      </w:r>
      <w:r w:rsidR="00922393" w:rsidRPr="007B5AF3">
        <w:rPr>
          <w:rFonts w:ascii="Times New Roman" w:hAnsi="Times New Roman" w:cs="Times New Roman"/>
          <w:bCs/>
          <w:sz w:val="28"/>
          <w:szCs w:val="28"/>
        </w:rPr>
        <w:t>-2026 годы в сумме 175,6 тыс. рублей ежегодно.</w:t>
      </w:r>
    </w:p>
    <w:p w14:paraId="6BF40315" w14:textId="744FDB4B" w:rsidR="00D442F7" w:rsidRPr="007B5AF3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 xml:space="preserve">В предстоящем трехлетнем периоде бюджет поселения сформирован с дефицитом, который составит </w:t>
      </w:r>
      <w:r w:rsidR="008110BE" w:rsidRPr="007B5AF3">
        <w:rPr>
          <w:rFonts w:ascii="Times New Roman" w:hAnsi="Times New Roman" w:cs="Times New Roman"/>
          <w:bCs/>
          <w:sz w:val="28"/>
          <w:szCs w:val="28"/>
        </w:rPr>
        <w:t>ежегодно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0,</w:t>
      </w:r>
      <w:r w:rsidR="008110BE" w:rsidRPr="007B5AF3">
        <w:rPr>
          <w:rFonts w:ascii="Times New Roman" w:hAnsi="Times New Roman" w:cs="Times New Roman"/>
          <w:bCs/>
          <w:sz w:val="28"/>
          <w:szCs w:val="28"/>
        </w:rPr>
        <w:t>4%</w:t>
      </w:r>
      <w:r w:rsidRPr="007B5AF3">
        <w:rPr>
          <w:rFonts w:ascii="Times New Roman" w:hAnsi="Times New Roman" w:cs="Times New Roman"/>
          <w:bCs/>
          <w:sz w:val="28"/>
          <w:szCs w:val="28"/>
        </w:rPr>
        <w:t xml:space="preserve"> от общего объема собственных доходов бюджета поселения без учета объема безвозмездных поступлений, что не противоречит пункту 3 статьи 92.1. БК РФ (дефицит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 </w:t>
      </w:r>
    </w:p>
    <w:p w14:paraId="46D96EE5" w14:textId="77777777" w:rsidR="004E0F56" w:rsidRPr="007B5AF3" w:rsidRDefault="004E0F56" w:rsidP="004E0F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Основные параметры (характеристики) бюджета поселения на 2024-2026 годы соответствуют данным, представленным в прогнозе основных характеристик бюджета поселения на 2024-2026 годы, в том числе по прогнозу объемов доходов, расходов, дефицита бюджета поселения.</w:t>
      </w:r>
    </w:p>
    <w:p w14:paraId="54B61771" w14:textId="68DA4E02" w:rsidR="005A18C0" w:rsidRPr="007B5AF3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8110BE" w:rsidRPr="007B5AF3">
        <w:rPr>
          <w:rFonts w:ascii="Times New Roman" w:hAnsi="Times New Roman" w:cs="Times New Roman"/>
          <w:sz w:val="28"/>
          <w:szCs w:val="28"/>
        </w:rPr>
        <w:t xml:space="preserve">4 </w:t>
      </w:r>
      <w:r w:rsidRPr="007B5AF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110BE" w:rsidRPr="007B5AF3">
        <w:rPr>
          <w:rFonts w:ascii="Times New Roman" w:hAnsi="Times New Roman" w:cs="Times New Roman"/>
          <w:sz w:val="28"/>
          <w:szCs w:val="28"/>
        </w:rPr>
        <w:t>Пачинского</w:t>
      </w:r>
      <w:r w:rsidR="003D518C" w:rsidRPr="007B5AF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B5A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D7C" w:rsidRPr="007B5AF3">
        <w:rPr>
          <w:rFonts w:ascii="Times New Roman" w:hAnsi="Times New Roman" w:cs="Times New Roman"/>
          <w:sz w:val="28"/>
          <w:szCs w:val="28"/>
        </w:rPr>
        <w:t>.</w:t>
      </w:r>
    </w:p>
    <w:p w14:paraId="2F573A4F" w14:textId="3DC38A66" w:rsidR="00EB5D22" w:rsidRPr="007B5AF3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>В расходной части бюджета поселения предусматривается резервный фонд, размер которого соответствует требованиям статьи 81 Бюджетного кодекса Российской Федерации</w:t>
      </w:r>
      <w:r w:rsidR="004D4241" w:rsidRPr="007B5AF3">
        <w:rPr>
          <w:rFonts w:ascii="Times New Roman" w:hAnsi="Times New Roman" w:cs="Times New Roman"/>
          <w:sz w:val="28"/>
          <w:szCs w:val="28"/>
        </w:rPr>
        <w:t xml:space="preserve">, </w:t>
      </w:r>
      <w:r w:rsidRPr="007B5AF3">
        <w:rPr>
          <w:rFonts w:ascii="Times New Roman" w:hAnsi="Times New Roman" w:cs="Times New Roman"/>
          <w:sz w:val="28"/>
          <w:szCs w:val="28"/>
        </w:rPr>
        <w:t>Положени</w:t>
      </w:r>
      <w:r w:rsidR="004D4241" w:rsidRPr="007B5AF3">
        <w:rPr>
          <w:rFonts w:ascii="Times New Roman" w:hAnsi="Times New Roman" w:cs="Times New Roman"/>
          <w:sz w:val="28"/>
          <w:szCs w:val="28"/>
        </w:rPr>
        <w:t>я</w:t>
      </w:r>
      <w:r w:rsidRPr="007B5AF3">
        <w:rPr>
          <w:rFonts w:ascii="Times New Roman" w:hAnsi="Times New Roman" w:cs="Times New Roman"/>
          <w:sz w:val="28"/>
          <w:szCs w:val="28"/>
        </w:rPr>
        <w:t xml:space="preserve"> о бюджетном процессе и не превышает установленного ограничения</w:t>
      </w:r>
      <w:r w:rsidR="00564656" w:rsidRPr="007B5AF3">
        <w:rPr>
          <w:rFonts w:ascii="Times New Roman" w:hAnsi="Times New Roman" w:cs="Times New Roman"/>
          <w:sz w:val="28"/>
          <w:szCs w:val="28"/>
        </w:rPr>
        <w:t>.</w:t>
      </w:r>
      <w:r w:rsidRPr="007B5A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94469" w14:textId="77777777" w:rsidR="009A5946" w:rsidRPr="007B5AF3" w:rsidRDefault="009A5946" w:rsidP="009A59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AF3">
        <w:rPr>
          <w:rFonts w:ascii="Times New Roman" w:hAnsi="Times New Roman" w:cs="Times New Roman"/>
          <w:bCs/>
          <w:sz w:val="28"/>
          <w:szCs w:val="28"/>
        </w:rPr>
        <w:t>С соблюдением статьи 107 БК РФ, установлен верхний предел муниципального внутреннего долга на 01.01.2025, на 01.01.2026 и на 01.01.2027 в размере 0,00 рублей.</w:t>
      </w:r>
    </w:p>
    <w:p w14:paraId="0009D10A" w14:textId="02A9AE39" w:rsidR="002B1454" w:rsidRPr="002B1454" w:rsidRDefault="002B145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F3">
        <w:rPr>
          <w:rFonts w:ascii="Times New Roman" w:hAnsi="Times New Roman" w:cs="Times New Roman"/>
          <w:sz w:val="28"/>
          <w:szCs w:val="28"/>
        </w:rPr>
        <w:t>Муниципальные заимствования не предусматриваются</w:t>
      </w:r>
      <w:r w:rsidRPr="009A5946">
        <w:rPr>
          <w:rFonts w:ascii="Times New Roman" w:hAnsi="Times New Roman" w:cs="Times New Roman"/>
          <w:sz w:val="28"/>
          <w:szCs w:val="28"/>
        </w:rPr>
        <w:t>.</w:t>
      </w:r>
    </w:p>
    <w:p w14:paraId="1FF7EBAA" w14:textId="5790FAE6" w:rsidR="000B1D7C" w:rsidRPr="008D671C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10AACDA" w14:textId="345C11ED" w:rsidR="007A10A3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нарушения, указанные в данном заключении.</w:t>
      </w:r>
    </w:p>
    <w:p w14:paraId="7F31D21E" w14:textId="6F06CA38" w:rsidR="00B522C9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информацию об устранении установленных нарушениях и недостатках в Контрольно-счетную комиссию в срок до 20 декабря 2023 года с приложением копий документов.</w:t>
      </w:r>
    </w:p>
    <w:p w14:paraId="3B766669" w14:textId="77777777" w:rsidR="001F0EA7" w:rsidRDefault="001F0EA7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4B286E77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5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r w:rsidR="007B5AF3">
        <w:rPr>
          <w:rFonts w:ascii="Times New Roman" w:hAnsi="Times New Roman" w:cs="Times New Roman"/>
          <w:sz w:val="28"/>
          <w:szCs w:val="28"/>
        </w:rPr>
        <w:t>Пачинской</w:t>
      </w:r>
      <w:r w:rsidR="00E144D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D2685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B5AF3">
        <w:rPr>
          <w:rFonts w:ascii="Times New Roman" w:hAnsi="Times New Roman" w:cs="Times New Roman"/>
          <w:sz w:val="28"/>
          <w:szCs w:val="28"/>
        </w:rPr>
        <w:t>Пачинского</w:t>
      </w:r>
      <w:r w:rsidR="00E144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56D69">
        <w:rPr>
          <w:rFonts w:ascii="Times New Roman" w:hAnsi="Times New Roman" w:cs="Times New Roman"/>
          <w:sz w:val="28"/>
          <w:szCs w:val="28"/>
        </w:rPr>
        <w:t>4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6D69">
        <w:rPr>
          <w:rFonts w:ascii="Times New Roman" w:hAnsi="Times New Roman" w:cs="Times New Roman"/>
          <w:sz w:val="28"/>
          <w:szCs w:val="28"/>
        </w:rPr>
        <w:t>5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и 202</w:t>
      </w:r>
      <w:r w:rsidR="00956D69">
        <w:rPr>
          <w:rFonts w:ascii="Times New Roman" w:hAnsi="Times New Roman" w:cs="Times New Roman"/>
          <w:sz w:val="28"/>
          <w:szCs w:val="28"/>
        </w:rPr>
        <w:t>6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53233">
        <w:rPr>
          <w:rFonts w:ascii="Times New Roman" w:hAnsi="Times New Roman" w:cs="Times New Roman"/>
          <w:sz w:val="28"/>
          <w:szCs w:val="28"/>
        </w:rPr>
        <w:t>,</w:t>
      </w:r>
      <w:r w:rsidR="00956D69">
        <w:rPr>
          <w:rFonts w:ascii="Times New Roman" w:hAnsi="Times New Roman" w:cs="Times New Roman"/>
          <w:sz w:val="28"/>
          <w:szCs w:val="28"/>
        </w:rPr>
        <w:t xml:space="preserve"> с учетом устранения выявленных нарушений, указанных в данном заключении.</w:t>
      </w:r>
    </w:p>
    <w:p w14:paraId="4648E599" w14:textId="77777777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C61401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2D9D2780" w:rsidR="00F34BE0" w:rsidRDefault="00956D69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="000D65F2">
        <w:rPr>
          <w:rFonts w:ascii="Times New Roman" w:hAnsi="Times New Roman" w:cs="Times New Roman"/>
          <w:sz w:val="28"/>
          <w:szCs w:val="28"/>
        </w:rPr>
        <w:t>.</w:t>
      </w:r>
      <w:r w:rsidR="00F34BE0" w:rsidRPr="003874BD">
        <w:rPr>
          <w:rFonts w:ascii="Times New Roman" w:hAnsi="Times New Roman" w:cs="Times New Roman"/>
          <w:sz w:val="28"/>
          <w:szCs w:val="28"/>
        </w:rPr>
        <w:t>202</w:t>
      </w:r>
      <w:r w:rsidR="00F40B64">
        <w:rPr>
          <w:rFonts w:ascii="Times New Roman" w:hAnsi="Times New Roman" w:cs="Times New Roman"/>
          <w:sz w:val="28"/>
          <w:szCs w:val="28"/>
        </w:rPr>
        <w:t>3</w:t>
      </w:r>
    </w:p>
    <w:sectPr w:rsidR="00F34BE0" w:rsidSect="004D424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BCAB" w14:textId="77777777" w:rsidR="00222077" w:rsidRDefault="00222077" w:rsidP="002267B1">
      <w:pPr>
        <w:spacing w:after="0" w:line="240" w:lineRule="auto"/>
      </w:pPr>
      <w:r>
        <w:separator/>
      </w:r>
    </w:p>
  </w:endnote>
  <w:endnote w:type="continuationSeparator" w:id="0">
    <w:p w14:paraId="1ABEE5EB" w14:textId="77777777" w:rsidR="00222077" w:rsidRDefault="00222077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8657" w14:textId="77777777" w:rsidR="00222077" w:rsidRDefault="00222077" w:rsidP="002267B1">
      <w:pPr>
        <w:spacing w:after="0" w:line="240" w:lineRule="auto"/>
      </w:pPr>
      <w:r>
        <w:separator/>
      </w:r>
    </w:p>
  </w:footnote>
  <w:footnote w:type="continuationSeparator" w:id="0">
    <w:p w14:paraId="480D00D5" w14:textId="77777777" w:rsidR="00222077" w:rsidRDefault="00222077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17F41"/>
    <w:rsid w:val="000201E0"/>
    <w:rsid w:val="00023063"/>
    <w:rsid w:val="00025889"/>
    <w:rsid w:val="000271D4"/>
    <w:rsid w:val="000319B2"/>
    <w:rsid w:val="00032A46"/>
    <w:rsid w:val="00036113"/>
    <w:rsid w:val="00052176"/>
    <w:rsid w:val="00052C25"/>
    <w:rsid w:val="0005525F"/>
    <w:rsid w:val="000656FA"/>
    <w:rsid w:val="000724EB"/>
    <w:rsid w:val="0007387D"/>
    <w:rsid w:val="0007432A"/>
    <w:rsid w:val="00077C54"/>
    <w:rsid w:val="000926C5"/>
    <w:rsid w:val="0009712F"/>
    <w:rsid w:val="000A1647"/>
    <w:rsid w:val="000A3E51"/>
    <w:rsid w:val="000B17A8"/>
    <w:rsid w:val="000B1D7C"/>
    <w:rsid w:val="000B3018"/>
    <w:rsid w:val="000B3990"/>
    <w:rsid w:val="000B3FE8"/>
    <w:rsid w:val="000D65F2"/>
    <w:rsid w:val="000E6484"/>
    <w:rsid w:val="000F049A"/>
    <w:rsid w:val="000F7B33"/>
    <w:rsid w:val="000F7BD5"/>
    <w:rsid w:val="00100E11"/>
    <w:rsid w:val="0010787E"/>
    <w:rsid w:val="001102DD"/>
    <w:rsid w:val="0011498B"/>
    <w:rsid w:val="00117E52"/>
    <w:rsid w:val="001243E5"/>
    <w:rsid w:val="00125162"/>
    <w:rsid w:val="00126C2C"/>
    <w:rsid w:val="00130ED9"/>
    <w:rsid w:val="00133578"/>
    <w:rsid w:val="00141FA8"/>
    <w:rsid w:val="00155B4C"/>
    <w:rsid w:val="00156DA7"/>
    <w:rsid w:val="001610CE"/>
    <w:rsid w:val="00166C66"/>
    <w:rsid w:val="00167C02"/>
    <w:rsid w:val="00167E8F"/>
    <w:rsid w:val="001717D2"/>
    <w:rsid w:val="0017258B"/>
    <w:rsid w:val="00172DB5"/>
    <w:rsid w:val="001859F4"/>
    <w:rsid w:val="00191C4B"/>
    <w:rsid w:val="001959E7"/>
    <w:rsid w:val="001A2510"/>
    <w:rsid w:val="001A5B8C"/>
    <w:rsid w:val="001A65A3"/>
    <w:rsid w:val="001A6701"/>
    <w:rsid w:val="001A783B"/>
    <w:rsid w:val="001B19CC"/>
    <w:rsid w:val="001B5845"/>
    <w:rsid w:val="001B78C6"/>
    <w:rsid w:val="001C1DD0"/>
    <w:rsid w:val="001C337A"/>
    <w:rsid w:val="001C5A4D"/>
    <w:rsid w:val="001C7A13"/>
    <w:rsid w:val="001D6F71"/>
    <w:rsid w:val="001E2ED8"/>
    <w:rsid w:val="001E636A"/>
    <w:rsid w:val="001F0EA7"/>
    <w:rsid w:val="001F2D55"/>
    <w:rsid w:val="001F505A"/>
    <w:rsid w:val="001F52FE"/>
    <w:rsid w:val="001F6E5B"/>
    <w:rsid w:val="002064B0"/>
    <w:rsid w:val="00222077"/>
    <w:rsid w:val="002267B1"/>
    <w:rsid w:val="002352E3"/>
    <w:rsid w:val="00252B19"/>
    <w:rsid w:val="00255D2D"/>
    <w:rsid w:val="00257F58"/>
    <w:rsid w:val="002618C2"/>
    <w:rsid w:val="002662AF"/>
    <w:rsid w:val="00273E57"/>
    <w:rsid w:val="00273FAA"/>
    <w:rsid w:val="00280C7A"/>
    <w:rsid w:val="002834B5"/>
    <w:rsid w:val="0028595E"/>
    <w:rsid w:val="0029186F"/>
    <w:rsid w:val="002A021E"/>
    <w:rsid w:val="002A0697"/>
    <w:rsid w:val="002A22D4"/>
    <w:rsid w:val="002A2788"/>
    <w:rsid w:val="002A3C48"/>
    <w:rsid w:val="002A4367"/>
    <w:rsid w:val="002B0E08"/>
    <w:rsid w:val="002B1454"/>
    <w:rsid w:val="002B1668"/>
    <w:rsid w:val="002C2F5D"/>
    <w:rsid w:val="002C4E29"/>
    <w:rsid w:val="002D32CE"/>
    <w:rsid w:val="002D4D5F"/>
    <w:rsid w:val="002E07D0"/>
    <w:rsid w:val="002E140E"/>
    <w:rsid w:val="002F0F65"/>
    <w:rsid w:val="002F215A"/>
    <w:rsid w:val="003025DA"/>
    <w:rsid w:val="00302B16"/>
    <w:rsid w:val="00302B5F"/>
    <w:rsid w:val="0030355A"/>
    <w:rsid w:val="00304CBF"/>
    <w:rsid w:val="003051E4"/>
    <w:rsid w:val="003076A8"/>
    <w:rsid w:val="003133F5"/>
    <w:rsid w:val="003149F3"/>
    <w:rsid w:val="00315E38"/>
    <w:rsid w:val="0031614C"/>
    <w:rsid w:val="00320761"/>
    <w:rsid w:val="00324EB9"/>
    <w:rsid w:val="00325DDE"/>
    <w:rsid w:val="00331D84"/>
    <w:rsid w:val="00333824"/>
    <w:rsid w:val="00337CE9"/>
    <w:rsid w:val="00344641"/>
    <w:rsid w:val="003525B5"/>
    <w:rsid w:val="003564D3"/>
    <w:rsid w:val="003569EE"/>
    <w:rsid w:val="00363822"/>
    <w:rsid w:val="00384067"/>
    <w:rsid w:val="003869AC"/>
    <w:rsid w:val="003874BD"/>
    <w:rsid w:val="00390963"/>
    <w:rsid w:val="00390BBA"/>
    <w:rsid w:val="00394232"/>
    <w:rsid w:val="00395B8D"/>
    <w:rsid w:val="003A3E35"/>
    <w:rsid w:val="003A5E9A"/>
    <w:rsid w:val="003B0EDE"/>
    <w:rsid w:val="003B1E3C"/>
    <w:rsid w:val="003B2D8A"/>
    <w:rsid w:val="003C1CF2"/>
    <w:rsid w:val="003C70B7"/>
    <w:rsid w:val="003D3337"/>
    <w:rsid w:val="003D518C"/>
    <w:rsid w:val="003D6E24"/>
    <w:rsid w:val="003E21DE"/>
    <w:rsid w:val="003E7234"/>
    <w:rsid w:val="003F049C"/>
    <w:rsid w:val="00401255"/>
    <w:rsid w:val="00406189"/>
    <w:rsid w:val="00406DAB"/>
    <w:rsid w:val="004074E5"/>
    <w:rsid w:val="0041653D"/>
    <w:rsid w:val="004176DC"/>
    <w:rsid w:val="00425D36"/>
    <w:rsid w:val="00435B15"/>
    <w:rsid w:val="00437256"/>
    <w:rsid w:val="00437ECD"/>
    <w:rsid w:val="00440BAB"/>
    <w:rsid w:val="00444184"/>
    <w:rsid w:val="0044428E"/>
    <w:rsid w:val="00446F7F"/>
    <w:rsid w:val="004530A8"/>
    <w:rsid w:val="00453727"/>
    <w:rsid w:val="00456F78"/>
    <w:rsid w:val="00460F37"/>
    <w:rsid w:val="00461158"/>
    <w:rsid w:val="00461A81"/>
    <w:rsid w:val="00476811"/>
    <w:rsid w:val="00484E6F"/>
    <w:rsid w:val="004930A1"/>
    <w:rsid w:val="00496697"/>
    <w:rsid w:val="004A63C4"/>
    <w:rsid w:val="004A68FE"/>
    <w:rsid w:val="004B1E72"/>
    <w:rsid w:val="004B2DB5"/>
    <w:rsid w:val="004B719C"/>
    <w:rsid w:val="004C5AE5"/>
    <w:rsid w:val="004C6074"/>
    <w:rsid w:val="004D061D"/>
    <w:rsid w:val="004D4241"/>
    <w:rsid w:val="004E0F56"/>
    <w:rsid w:val="004E7503"/>
    <w:rsid w:val="004F34CA"/>
    <w:rsid w:val="00503547"/>
    <w:rsid w:val="00505A13"/>
    <w:rsid w:val="00506AC6"/>
    <w:rsid w:val="00512E7B"/>
    <w:rsid w:val="005131C5"/>
    <w:rsid w:val="00515C13"/>
    <w:rsid w:val="00527BF4"/>
    <w:rsid w:val="00531081"/>
    <w:rsid w:val="00531F00"/>
    <w:rsid w:val="00541DF8"/>
    <w:rsid w:val="00543165"/>
    <w:rsid w:val="00546120"/>
    <w:rsid w:val="005474AE"/>
    <w:rsid w:val="005511C7"/>
    <w:rsid w:val="00553233"/>
    <w:rsid w:val="00564656"/>
    <w:rsid w:val="005667F9"/>
    <w:rsid w:val="005701C4"/>
    <w:rsid w:val="005712CC"/>
    <w:rsid w:val="00584594"/>
    <w:rsid w:val="0058750A"/>
    <w:rsid w:val="005A18C0"/>
    <w:rsid w:val="005A54D9"/>
    <w:rsid w:val="005A7817"/>
    <w:rsid w:val="005B2C13"/>
    <w:rsid w:val="005C664C"/>
    <w:rsid w:val="005D0270"/>
    <w:rsid w:val="005D0D47"/>
    <w:rsid w:val="005D3E8A"/>
    <w:rsid w:val="005D689C"/>
    <w:rsid w:val="005D78A0"/>
    <w:rsid w:val="005F2E86"/>
    <w:rsid w:val="005F4849"/>
    <w:rsid w:val="005F78F0"/>
    <w:rsid w:val="006011A4"/>
    <w:rsid w:val="006034E7"/>
    <w:rsid w:val="006057CE"/>
    <w:rsid w:val="00606773"/>
    <w:rsid w:val="0061060B"/>
    <w:rsid w:val="0061188F"/>
    <w:rsid w:val="00616E81"/>
    <w:rsid w:val="00623716"/>
    <w:rsid w:val="00623857"/>
    <w:rsid w:val="00634529"/>
    <w:rsid w:val="00636492"/>
    <w:rsid w:val="00637D1B"/>
    <w:rsid w:val="00641AD6"/>
    <w:rsid w:val="00641D37"/>
    <w:rsid w:val="006442A5"/>
    <w:rsid w:val="006545E5"/>
    <w:rsid w:val="006547DB"/>
    <w:rsid w:val="00654CC5"/>
    <w:rsid w:val="00654D69"/>
    <w:rsid w:val="0066503B"/>
    <w:rsid w:val="00665719"/>
    <w:rsid w:val="006668AC"/>
    <w:rsid w:val="00670775"/>
    <w:rsid w:val="00680009"/>
    <w:rsid w:val="006812FE"/>
    <w:rsid w:val="00684A89"/>
    <w:rsid w:val="006A36B0"/>
    <w:rsid w:val="006C069C"/>
    <w:rsid w:val="006C0C9A"/>
    <w:rsid w:val="006C2434"/>
    <w:rsid w:val="006C268C"/>
    <w:rsid w:val="006D0F48"/>
    <w:rsid w:val="006E03DD"/>
    <w:rsid w:val="006E76BC"/>
    <w:rsid w:val="006F135C"/>
    <w:rsid w:val="007020DE"/>
    <w:rsid w:val="00705A75"/>
    <w:rsid w:val="007064E9"/>
    <w:rsid w:val="00720A21"/>
    <w:rsid w:val="007347C6"/>
    <w:rsid w:val="0073764D"/>
    <w:rsid w:val="0074158D"/>
    <w:rsid w:val="007415C5"/>
    <w:rsid w:val="00743F04"/>
    <w:rsid w:val="00743FDB"/>
    <w:rsid w:val="00744AFC"/>
    <w:rsid w:val="007536EE"/>
    <w:rsid w:val="0075759E"/>
    <w:rsid w:val="00761412"/>
    <w:rsid w:val="00761F3D"/>
    <w:rsid w:val="00763E43"/>
    <w:rsid w:val="00786112"/>
    <w:rsid w:val="00787854"/>
    <w:rsid w:val="00793F5A"/>
    <w:rsid w:val="007948B7"/>
    <w:rsid w:val="007A0AE7"/>
    <w:rsid w:val="007A10A3"/>
    <w:rsid w:val="007B0DF6"/>
    <w:rsid w:val="007B2891"/>
    <w:rsid w:val="007B4B36"/>
    <w:rsid w:val="007B5AF3"/>
    <w:rsid w:val="007C03DC"/>
    <w:rsid w:val="007C1487"/>
    <w:rsid w:val="007C58CE"/>
    <w:rsid w:val="007C64D4"/>
    <w:rsid w:val="007D6150"/>
    <w:rsid w:val="007D6DB9"/>
    <w:rsid w:val="007E0972"/>
    <w:rsid w:val="007E0DAE"/>
    <w:rsid w:val="007E5ABB"/>
    <w:rsid w:val="007E6D61"/>
    <w:rsid w:val="007E6ED0"/>
    <w:rsid w:val="007F06AE"/>
    <w:rsid w:val="007F17D4"/>
    <w:rsid w:val="007F2FA2"/>
    <w:rsid w:val="007F366E"/>
    <w:rsid w:val="007F5C42"/>
    <w:rsid w:val="0080380A"/>
    <w:rsid w:val="00804E23"/>
    <w:rsid w:val="0080678D"/>
    <w:rsid w:val="008104E5"/>
    <w:rsid w:val="008110BE"/>
    <w:rsid w:val="00815E63"/>
    <w:rsid w:val="008175B7"/>
    <w:rsid w:val="00820657"/>
    <w:rsid w:val="00833930"/>
    <w:rsid w:val="00834077"/>
    <w:rsid w:val="00834DDD"/>
    <w:rsid w:val="00850A45"/>
    <w:rsid w:val="0086229E"/>
    <w:rsid w:val="00872219"/>
    <w:rsid w:val="0087462B"/>
    <w:rsid w:val="0087503D"/>
    <w:rsid w:val="008778FA"/>
    <w:rsid w:val="008A13FD"/>
    <w:rsid w:val="008A3EC1"/>
    <w:rsid w:val="008A4998"/>
    <w:rsid w:val="008B52A9"/>
    <w:rsid w:val="008C10F2"/>
    <w:rsid w:val="008C1720"/>
    <w:rsid w:val="008C2270"/>
    <w:rsid w:val="008C22BB"/>
    <w:rsid w:val="008C69DB"/>
    <w:rsid w:val="008D51BD"/>
    <w:rsid w:val="008D671C"/>
    <w:rsid w:val="008D7BB9"/>
    <w:rsid w:val="008E4E44"/>
    <w:rsid w:val="008F0FCD"/>
    <w:rsid w:val="008F318E"/>
    <w:rsid w:val="008F3811"/>
    <w:rsid w:val="008F5272"/>
    <w:rsid w:val="008F5783"/>
    <w:rsid w:val="00903451"/>
    <w:rsid w:val="00903A24"/>
    <w:rsid w:val="00921F47"/>
    <w:rsid w:val="00922393"/>
    <w:rsid w:val="009339F2"/>
    <w:rsid w:val="00935662"/>
    <w:rsid w:val="00935BCC"/>
    <w:rsid w:val="00937A99"/>
    <w:rsid w:val="00942815"/>
    <w:rsid w:val="00951A1A"/>
    <w:rsid w:val="0095466E"/>
    <w:rsid w:val="0095505B"/>
    <w:rsid w:val="00955FE6"/>
    <w:rsid w:val="00956D69"/>
    <w:rsid w:val="009602D4"/>
    <w:rsid w:val="00962553"/>
    <w:rsid w:val="00964C85"/>
    <w:rsid w:val="00973621"/>
    <w:rsid w:val="00975F86"/>
    <w:rsid w:val="00985043"/>
    <w:rsid w:val="0098512F"/>
    <w:rsid w:val="00986C01"/>
    <w:rsid w:val="009879DB"/>
    <w:rsid w:val="0099070E"/>
    <w:rsid w:val="0099086D"/>
    <w:rsid w:val="00991889"/>
    <w:rsid w:val="0099663E"/>
    <w:rsid w:val="009A5946"/>
    <w:rsid w:val="009A7E4F"/>
    <w:rsid w:val="009C192F"/>
    <w:rsid w:val="009C2467"/>
    <w:rsid w:val="009C2F4A"/>
    <w:rsid w:val="009C435D"/>
    <w:rsid w:val="009C6FEA"/>
    <w:rsid w:val="009D7BB2"/>
    <w:rsid w:val="009E28D2"/>
    <w:rsid w:val="009E40C4"/>
    <w:rsid w:val="009E6D34"/>
    <w:rsid w:val="009F4586"/>
    <w:rsid w:val="009F7328"/>
    <w:rsid w:val="00A01073"/>
    <w:rsid w:val="00A02F67"/>
    <w:rsid w:val="00A118D6"/>
    <w:rsid w:val="00A143DC"/>
    <w:rsid w:val="00A1532B"/>
    <w:rsid w:val="00A166AE"/>
    <w:rsid w:val="00A22C48"/>
    <w:rsid w:val="00A400C5"/>
    <w:rsid w:val="00A46713"/>
    <w:rsid w:val="00A47F89"/>
    <w:rsid w:val="00A51370"/>
    <w:rsid w:val="00A54EC7"/>
    <w:rsid w:val="00A60AB1"/>
    <w:rsid w:val="00A63FFD"/>
    <w:rsid w:val="00A673C7"/>
    <w:rsid w:val="00A7268C"/>
    <w:rsid w:val="00A72D96"/>
    <w:rsid w:val="00A81DBA"/>
    <w:rsid w:val="00AB2684"/>
    <w:rsid w:val="00AB3424"/>
    <w:rsid w:val="00AC47BD"/>
    <w:rsid w:val="00AD056C"/>
    <w:rsid w:val="00AD31F2"/>
    <w:rsid w:val="00AE1EF3"/>
    <w:rsid w:val="00AF1C8B"/>
    <w:rsid w:val="00AF4D6B"/>
    <w:rsid w:val="00B001BD"/>
    <w:rsid w:val="00B066EC"/>
    <w:rsid w:val="00B10464"/>
    <w:rsid w:val="00B10E82"/>
    <w:rsid w:val="00B14BE4"/>
    <w:rsid w:val="00B22A45"/>
    <w:rsid w:val="00B249F7"/>
    <w:rsid w:val="00B30626"/>
    <w:rsid w:val="00B32DEA"/>
    <w:rsid w:val="00B35548"/>
    <w:rsid w:val="00B41070"/>
    <w:rsid w:val="00B5041C"/>
    <w:rsid w:val="00B50F21"/>
    <w:rsid w:val="00B522C9"/>
    <w:rsid w:val="00B52C50"/>
    <w:rsid w:val="00B65E0A"/>
    <w:rsid w:val="00B76154"/>
    <w:rsid w:val="00B775EC"/>
    <w:rsid w:val="00B82C98"/>
    <w:rsid w:val="00B91823"/>
    <w:rsid w:val="00B92FD6"/>
    <w:rsid w:val="00B95BF9"/>
    <w:rsid w:val="00BB2FA3"/>
    <w:rsid w:val="00BC2F11"/>
    <w:rsid w:val="00BC3121"/>
    <w:rsid w:val="00BC77BE"/>
    <w:rsid w:val="00BD627A"/>
    <w:rsid w:val="00BE33EF"/>
    <w:rsid w:val="00BE5351"/>
    <w:rsid w:val="00BE5F07"/>
    <w:rsid w:val="00BF62AF"/>
    <w:rsid w:val="00BF6D88"/>
    <w:rsid w:val="00BF6EAD"/>
    <w:rsid w:val="00C02C38"/>
    <w:rsid w:val="00C153ED"/>
    <w:rsid w:val="00C15833"/>
    <w:rsid w:val="00C158E7"/>
    <w:rsid w:val="00C15E87"/>
    <w:rsid w:val="00C22A2B"/>
    <w:rsid w:val="00C23380"/>
    <w:rsid w:val="00C27CE0"/>
    <w:rsid w:val="00C3080B"/>
    <w:rsid w:val="00C30CBE"/>
    <w:rsid w:val="00C3585F"/>
    <w:rsid w:val="00C359BD"/>
    <w:rsid w:val="00C52533"/>
    <w:rsid w:val="00C5796B"/>
    <w:rsid w:val="00C61401"/>
    <w:rsid w:val="00C617C7"/>
    <w:rsid w:val="00C621DE"/>
    <w:rsid w:val="00C6255A"/>
    <w:rsid w:val="00C636CE"/>
    <w:rsid w:val="00C659AF"/>
    <w:rsid w:val="00C75767"/>
    <w:rsid w:val="00C87787"/>
    <w:rsid w:val="00C92E8B"/>
    <w:rsid w:val="00C938D2"/>
    <w:rsid w:val="00C93EB4"/>
    <w:rsid w:val="00C9400A"/>
    <w:rsid w:val="00CA17E0"/>
    <w:rsid w:val="00CA674A"/>
    <w:rsid w:val="00CA6BB4"/>
    <w:rsid w:val="00CB02A0"/>
    <w:rsid w:val="00CC2697"/>
    <w:rsid w:val="00CC5D62"/>
    <w:rsid w:val="00CC5FD1"/>
    <w:rsid w:val="00CC645E"/>
    <w:rsid w:val="00CD4539"/>
    <w:rsid w:val="00CE731B"/>
    <w:rsid w:val="00CF5AD9"/>
    <w:rsid w:val="00CF729B"/>
    <w:rsid w:val="00D003C5"/>
    <w:rsid w:val="00D02915"/>
    <w:rsid w:val="00D053BD"/>
    <w:rsid w:val="00D05E07"/>
    <w:rsid w:val="00D10275"/>
    <w:rsid w:val="00D133A6"/>
    <w:rsid w:val="00D13958"/>
    <w:rsid w:val="00D15CD9"/>
    <w:rsid w:val="00D16E77"/>
    <w:rsid w:val="00D21C38"/>
    <w:rsid w:val="00D26852"/>
    <w:rsid w:val="00D26D50"/>
    <w:rsid w:val="00D3282C"/>
    <w:rsid w:val="00D43A3C"/>
    <w:rsid w:val="00D43CEC"/>
    <w:rsid w:val="00D442F7"/>
    <w:rsid w:val="00D62A91"/>
    <w:rsid w:val="00D65B1D"/>
    <w:rsid w:val="00D701F1"/>
    <w:rsid w:val="00D71B3A"/>
    <w:rsid w:val="00D767BD"/>
    <w:rsid w:val="00D76E00"/>
    <w:rsid w:val="00D7798C"/>
    <w:rsid w:val="00D805CB"/>
    <w:rsid w:val="00D81FFE"/>
    <w:rsid w:val="00D86025"/>
    <w:rsid w:val="00D860E5"/>
    <w:rsid w:val="00DA1D91"/>
    <w:rsid w:val="00DA2C4C"/>
    <w:rsid w:val="00DA5C85"/>
    <w:rsid w:val="00DA6027"/>
    <w:rsid w:val="00DB041A"/>
    <w:rsid w:val="00DB6FFE"/>
    <w:rsid w:val="00DC1FA4"/>
    <w:rsid w:val="00DC56CD"/>
    <w:rsid w:val="00DE1BC3"/>
    <w:rsid w:val="00DE26D2"/>
    <w:rsid w:val="00DF45F0"/>
    <w:rsid w:val="00E01E7B"/>
    <w:rsid w:val="00E03733"/>
    <w:rsid w:val="00E07EE4"/>
    <w:rsid w:val="00E1029F"/>
    <w:rsid w:val="00E116B5"/>
    <w:rsid w:val="00E13742"/>
    <w:rsid w:val="00E144DD"/>
    <w:rsid w:val="00E1534A"/>
    <w:rsid w:val="00E34E0B"/>
    <w:rsid w:val="00E4725F"/>
    <w:rsid w:val="00E5020B"/>
    <w:rsid w:val="00E513C4"/>
    <w:rsid w:val="00E61DC0"/>
    <w:rsid w:val="00E64C4D"/>
    <w:rsid w:val="00E8000F"/>
    <w:rsid w:val="00E824F7"/>
    <w:rsid w:val="00EA370B"/>
    <w:rsid w:val="00EA6A38"/>
    <w:rsid w:val="00EB20D6"/>
    <w:rsid w:val="00EB5D22"/>
    <w:rsid w:val="00EB6B78"/>
    <w:rsid w:val="00EC002A"/>
    <w:rsid w:val="00EC5FFD"/>
    <w:rsid w:val="00ED2042"/>
    <w:rsid w:val="00ED2E65"/>
    <w:rsid w:val="00ED4F55"/>
    <w:rsid w:val="00ED6252"/>
    <w:rsid w:val="00ED7FEE"/>
    <w:rsid w:val="00EE5716"/>
    <w:rsid w:val="00F02570"/>
    <w:rsid w:val="00F065C9"/>
    <w:rsid w:val="00F25BA2"/>
    <w:rsid w:val="00F31671"/>
    <w:rsid w:val="00F34BE0"/>
    <w:rsid w:val="00F40B64"/>
    <w:rsid w:val="00F40C0F"/>
    <w:rsid w:val="00F42DE3"/>
    <w:rsid w:val="00F42F8F"/>
    <w:rsid w:val="00F444DE"/>
    <w:rsid w:val="00F549D5"/>
    <w:rsid w:val="00F63160"/>
    <w:rsid w:val="00F6431C"/>
    <w:rsid w:val="00F6474A"/>
    <w:rsid w:val="00F71502"/>
    <w:rsid w:val="00F71B64"/>
    <w:rsid w:val="00F81325"/>
    <w:rsid w:val="00F83B80"/>
    <w:rsid w:val="00F83B9E"/>
    <w:rsid w:val="00F844C2"/>
    <w:rsid w:val="00FA096E"/>
    <w:rsid w:val="00FA11F4"/>
    <w:rsid w:val="00FB1AAF"/>
    <w:rsid w:val="00FB1E6B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D78B5AC3E9E1D8A2CAA9DA1744C76452152C7A3F747ECAAC36F1A23C18BBC6B4D62A3CA4877D5D6127734E9567693C82E92F98ED3E3BBC2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7492</TotalTime>
  <Pages>13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172</cp:revision>
  <cp:lastPrinted>2023-11-29T08:39:00Z</cp:lastPrinted>
  <dcterms:created xsi:type="dcterms:W3CDTF">2021-12-17T07:25:00Z</dcterms:created>
  <dcterms:modified xsi:type="dcterms:W3CDTF">2023-11-29T08:57:00Z</dcterms:modified>
</cp:coreProperties>
</file>